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65" w:rsidRPr="00754C65" w:rsidRDefault="00754C65">
      <w:pPr>
        <w:pStyle w:val="ConsPlusTitlePage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754C65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754C65">
        <w:rPr>
          <w:rFonts w:ascii="Times New Roman" w:hAnsi="Times New Roman" w:cs="Times New Roman"/>
        </w:rPr>
        <w:br/>
      </w:r>
    </w:p>
    <w:p w:rsidR="00754C65" w:rsidRPr="00754C65" w:rsidRDefault="00754C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outlineLvl w:val="0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Зарегистрировано в Минюсте России 25 января 2018 г. N 49784</w:t>
      </w:r>
    </w:p>
    <w:p w:rsidR="00754C65" w:rsidRPr="00754C65" w:rsidRDefault="00754C6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ПОСЛЕДСТВИЙ СТИХИЙНЫХ БЕДСТВИЙ</w:t>
      </w:r>
    </w:p>
    <w:p w:rsidR="00754C65" w:rsidRPr="00754C65" w:rsidRDefault="00754C65">
      <w:pPr>
        <w:pStyle w:val="ConsPlusTitle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от 20 октября 2017 г. N 450</w:t>
      </w:r>
    </w:p>
    <w:p w:rsidR="00754C65" w:rsidRPr="00754C65" w:rsidRDefault="00754C65">
      <w:pPr>
        <w:pStyle w:val="ConsPlusTitle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ОБ УТВЕРЖДЕНИИ ПОРЯДКА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ПРОВЕДЕНИЯ АТТЕСТАЦИИ НА ПРАВО ОСУЩЕСТВЛЕНИЯ РУКОВОДСТВА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ТУШЕНИЕМ ПОЖАРОВ И ЛИКВИДАЦИЕЙ ЧРЕЗВЫЧАЙНЫХ СИТУАЦИЙ</w:t>
      </w:r>
    </w:p>
    <w:p w:rsidR="00754C65" w:rsidRPr="00754C65" w:rsidRDefault="00754C6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C65" w:rsidRPr="00754C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C65" w:rsidRPr="00754C65" w:rsidRDefault="0075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C6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54C65" w:rsidRPr="00754C65" w:rsidRDefault="0075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C6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754C6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54C65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В соответствии с </w:t>
      </w:r>
      <w:hyperlink r:id="rId7">
        <w:r w:rsidRPr="00754C65">
          <w:rPr>
            <w:rFonts w:ascii="Times New Roman" w:hAnsi="Times New Roman" w:cs="Times New Roman"/>
            <w:color w:val="0000FF"/>
          </w:rPr>
          <w:t>подпунктом 2 пункта 8</w:t>
        </w:r>
      </w:hyperlink>
      <w:r w:rsidRPr="00754C65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&lt;1&gt; Собрание законодательства Российской Федерации, 2004, N 28, ст. 2882; 2010, N 51, ст. 6903; 2012, N 6, ст. 643; 2013, N 52, ст. 7137; 2017, N 13, ст. 1913.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утвердить прилагаемый </w:t>
      </w:r>
      <w:hyperlink w:anchor="P34">
        <w:r w:rsidRPr="00754C65">
          <w:rPr>
            <w:rFonts w:ascii="Times New Roman" w:hAnsi="Times New Roman" w:cs="Times New Roman"/>
            <w:color w:val="0000FF"/>
          </w:rPr>
          <w:t>Порядок</w:t>
        </w:r>
      </w:hyperlink>
      <w:r w:rsidRPr="00754C65">
        <w:rPr>
          <w:rFonts w:ascii="Times New Roman" w:hAnsi="Times New Roman" w:cs="Times New Roman"/>
        </w:rPr>
        <w:t xml:space="preserve"> проведения аттестации на право осуществления руководства тушением пожаров и ликвидацией чрезвычайных ситуаций.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Министр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В.А.ПУЧКОВ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Утвержден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приказом МЧС России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от 20.10.2017 N 450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754C65">
        <w:rPr>
          <w:rFonts w:ascii="Times New Roman" w:hAnsi="Times New Roman" w:cs="Times New Roman"/>
        </w:rPr>
        <w:t>ПОРЯДОК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ПРОВЕДЕНИЯ АТТЕСТАЦИИ НА ПРАВО ОСУЩЕСТВЛЕНИЯ РУКОВОДСТВА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ТУШЕНИЕМ ПОЖАРОВ И ЛИКВИДАЦИЕЙ ЧРЕЗВЫЧАЙНЫХ СИТУАЦИЙ</w:t>
      </w:r>
    </w:p>
    <w:p w:rsidR="00754C65" w:rsidRPr="00754C65" w:rsidRDefault="00754C6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C65" w:rsidRPr="00754C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C65" w:rsidRPr="00754C65" w:rsidRDefault="0075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C6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54C65" w:rsidRPr="00754C65" w:rsidRDefault="0075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C6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>
              <w:r w:rsidRPr="00754C6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54C65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C65" w:rsidRPr="00754C65" w:rsidRDefault="0075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I. Общие положения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1. </w:t>
      </w:r>
      <w:proofErr w:type="gramStart"/>
      <w:r w:rsidRPr="00754C65">
        <w:rPr>
          <w:rFonts w:ascii="Times New Roman" w:hAnsi="Times New Roman" w:cs="Times New Roman"/>
        </w:rPr>
        <w:t xml:space="preserve">Порядок проведения аттестации на право осуществления руководства тушением пожаров и ликвидацией чрезвычайных ситуаций (далее - Порядок) регламентирует вопросы проведения аттестации на право осуществления руководства тушением пожаров &lt;2&gt;, а в случаях, </w:t>
      </w:r>
      <w:r w:rsidRPr="00754C65">
        <w:rPr>
          <w:rFonts w:ascii="Times New Roman" w:hAnsi="Times New Roman" w:cs="Times New Roman"/>
        </w:rPr>
        <w:lastRenderedPageBreak/>
        <w:t xml:space="preserve">определенных </w:t>
      </w:r>
      <w:hyperlink r:id="rId9">
        <w:r w:rsidRPr="00754C65">
          <w:rPr>
            <w:rFonts w:ascii="Times New Roman" w:hAnsi="Times New Roman" w:cs="Times New Roman"/>
            <w:color w:val="0000FF"/>
          </w:rPr>
          <w:t>частью 2 статьи 14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22 августа 1995 г. N 151-ФЗ "Об аварийно-спасательных службах и статусе спасателей" &lt;3&gt;, </w:t>
      </w:r>
      <w:hyperlink r:id="rId10">
        <w:r w:rsidRPr="00754C65">
          <w:rPr>
            <w:rFonts w:ascii="Times New Roman" w:hAnsi="Times New Roman" w:cs="Times New Roman"/>
            <w:color w:val="0000FF"/>
          </w:rPr>
          <w:t>частями 8</w:t>
        </w:r>
      </w:hyperlink>
      <w:r w:rsidRPr="00754C65">
        <w:rPr>
          <w:rFonts w:ascii="Times New Roman" w:hAnsi="Times New Roman" w:cs="Times New Roman"/>
        </w:rPr>
        <w:t xml:space="preserve"> и </w:t>
      </w:r>
      <w:hyperlink r:id="rId11">
        <w:r w:rsidRPr="00754C65">
          <w:rPr>
            <w:rFonts w:ascii="Times New Roman" w:hAnsi="Times New Roman" w:cs="Times New Roman"/>
            <w:color w:val="0000FF"/>
          </w:rPr>
          <w:t>9 статьи 4.1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21</w:t>
      </w:r>
      <w:proofErr w:type="gramEnd"/>
      <w:r w:rsidRPr="00754C65">
        <w:rPr>
          <w:rFonts w:ascii="Times New Roman" w:hAnsi="Times New Roman" w:cs="Times New Roman"/>
        </w:rPr>
        <w:t xml:space="preserve"> </w:t>
      </w:r>
      <w:proofErr w:type="gramStart"/>
      <w:r w:rsidRPr="00754C65">
        <w:rPr>
          <w:rFonts w:ascii="Times New Roman" w:hAnsi="Times New Roman" w:cs="Times New Roman"/>
        </w:rPr>
        <w:t>декабря 1994 г. N 68-ФЗ "О защите населения и территорий от чрезвычайных ситуаций природного и техногенного характера" &lt;4&gt;, - руководства ликвидацией чрезвычайных ситуаций (далее - ЧС) должностными лицами органов управления, органов государственного пожарного надзора, подразделений, организаций и учреждений независимо от их ведомственной принадлежности, организационно-правовых форм, к функциям которых отнесены профилактика и тушение пожаров &lt;5&gt;, а также проведение аварийно-спасательных работ &lt;6&gt;.</w:t>
      </w:r>
      <w:proofErr w:type="gramEnd"/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&lt;2&gt; </w:t>
      </w:r>
      <w:hyperlink r:id="rId12">
        <w:r w:rsidRPr="00754C65">
          <w:rPr>
            <w:rFonts w:ascii="Times New Roman" w:hAnsi="Times New Roman" w:cs="Times New Roman"/>
            <w:color w:val="0000FF"/>
          </w:rPr>
          <w:t>Часть 9 статьи 22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21.12.1994 N 69-ФЗ "О пожарной безопасности". Собрание законодательства Российской Федерации, 1994, N 35, ст. 3649; 2004, N 35, ст. 3607; 2007, N 43, ст. 5084; 2009, N 48, ст. 5717; 2013, N 7, ст. 610; 2015, N 18, ст. 2621, N 29, ст. 4360; 2016, N 1, ст. 68.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&lt;3&gt; Собрание законодательства Российской Федерации, 1995, N 35, ст. 3503.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&lt;4&gt; Собрание законодательства Российской Федерации, 1994, N 35, ст. 3648; 2015, N 18, ст. 2622.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&lt;5&gt; Подразделения пожарной охраны.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&lt;6&gt; Аварийно-спасательные службы (формирования).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2. Аттестация на право осуществления руководства тушением пожаров и ликвидацией ЧС (далее - аттестация) проводится в целях оценки профессиональной подготовленности должностных лиц подразделений пожарной охраны, аварийно-спасательных служб (формирований), планируемых к назначению (назначенных) на должности, предусматривающие руководство тушением пожаров и ликвидацией ЧС (далее - аттестуемое лицо).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3. Для проведения аттестации создаются следующие аттестационные комиссии: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аттестационная комиссия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аттестационная комиссия территориального пожарно-спасательного гарнизона (далее - аттестационная комиссия ТПСГ);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аттестационная комиссия местного пожарно-спасательного гарнизона (далее - аттестационная комиссия МПСГ);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абзац утратил силу. - </w:t>
      </w:r>
      <w:hyperlink r:id="rId13">
        <w:r w:rsidRPr="00754C65">
          <w:rPr>
            <w:rFonts w:ascii="Times New Roman" w:hAnsi="Times New Roman" w:cs="Times New Roman"/>
            <w:color w:val="0000FF"/>
          </w:rPr>
          <w:t>Приказ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4. Работу аттестационных комиссий возглавляет председатель: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МЧС России - Министр Российской Федерации по делам гражданской обороны, чрезвычайным ситуациям и ликвидации последствий стихийных бедствий или его заместитель;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ТПСГ - начальник главного управления МЧС России по субъекту Российской Федерации (далее - ГУ МЧС России) или его заместитель;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МПСГ - начальник местного пожарно-спасательного гарнизона (должностное лицо федеральной противопожарной службы Государственной противопожарной службы (далее - ФПС));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абзац утратил силу. - </w:t>
      </w:r>
      <w:hyperlink r:id="rId14">
        <w:r w:rsidRPr="00754C65">
          <w:rPr>
            <w:rFonts w:ascii="Times New Roman" w:hAnsi="Times New Roman" w:cs="Times New Roman"/>
            <w:color w:val="0000FF"/>
          </w:rPr>
          <w:t>Приказ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>5. Порядок работы аттестационных комиссий определяется положением об аттестационной комиссии, которое утверждается: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приказом МЧС России - положение об аттестационной комиссии МЧС России;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приказом ГУ МЧС России - положение об аттестационной комиссии ТПСГ и МПСГ;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абзац утратил силу. - </w:t>
      </w:r>
      <w:hyperlink r:id="rId15">
        <w:r w:rsidRPr="00754C65">
          <w:rPr>
            <w:rFonts w:ascii="Times New Roman" w:hAnsi="Times New Roman" w:cs="Times New Roman"/>
            <w:color w:val="0000FF"/>
          </w:rPr>
          <w:t>Приказ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6. Состав аттестационных комиссий устанавливается: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приказом МЧС России - в отношении состава аттестационной комиссии МЧС России;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приказом ГУ МЧС России - в отношении состава аттестационных комиссий ТПСГ и МПСГ;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абзац утратил силу. - </w:t>
      </w:r>
      <w:hyperlink r:id="rId16">
        <w:r w:rsidRPr="00754C65">
          <w:rPr>
            <w:rFonts w:ascii="Times New Roman" w:hAnsi="Times New Roman" w:cs="Times New Roman"/>
            <w:color w:val="0000FF"/>
          </w:rPr>
          <w:t>Приказ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 состав аттестационных комиссий входят председатель, заместитель председателя, члены комиссии и секретарь.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 состав аттестационных комиссий по согласованию с руководителями федеральных органов исполнительной власти (их территориальных органов), органов исполнительной власти субъектов Российской Федерации, органов местного самоуправления, организаций, органы управления, силы и средства которых объединены в единую государственную систему предупреждения и ликвидации чрезвычайных ситуаций, могут быть включены представители указанных органов &lt;8&gt;.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&lt;8&gt; </w:t>
      </w:r>
      <w:hyperlink r:id="rId17">
        <w:r w:rsidRPr="00754C65">
          <w:rPr>
            <w:rFonts w:ascii="Times New Roman" w:hAnsi="Times New Roman" w:cs="Times New Roman"/>
            <w:color w:val="0000FF"/>
          </w:rPr>
          <w:t>Статья 4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характера". Собрание законодательства Российской Федерации, 1994, N 35, ст. 3648; 2006, N 50, ст. 5284; 2010, N 21, ст. 2529; 2013, N 27, ст. 3450; 2014, N 42, ст. 5615; 2015, N 10, ст. 1408, N 18, ст. 2622.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4"/>
      <w:bookmarkEnd w:id="1"/>
      <w:r w:rsidRPr="00754C65">
        <w:rPr>
          <w:rFonts w:ascii="Times New Roman" w:hAnsi="Times New Roman" w:cs="Times New Roman"/>
        </w:rPr>
        <w:t>7. Аттестации подлежат аттестуемые лица следующих подразделений: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ГУ МЧС России;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центров управления в кризисных ситуациях ГУ МЧС России (далее - ЦУКС);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пожарно-спасательных подразделений ФПС;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аварийно-спасательных служб (формирований), спасательных воинских формирований, входящих в систему МЧС России, к функциям которых отнесены тушение пожаров и проведение аварийно-спасательных работ (далее - АСР);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подразделений противопожарной службы субъекта Российской Федерации, ведомственной, частной, муниципальной и добровольной пожарной охраны (далее - подразделения иных видов пожарной охраны), аварийно-спасательных служб (формирований), созданных в целях организации и осуществления тушения пожаров и проведения АСР.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0"/>
      <w:bookmarkEnd w:id="2"/>
      <w:r w:rsidRPr="00754C65">
        <w:rPr>
          <w:rFonts w:ascii="Times New Roman" w:hAnsi="Times New Roman" w:cs="Times New Roman"/>
        </w:rPr>
        <w:t>8. Рассмотрению на заседаниях аттестационной комиссии подлежат: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а) аттестационной комиссии МЧС России: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подразделений аварийно-спасательных служб (формирований), входящих в систему МЧС России, к которым отнесены функции по руководству тушения пожаров и проведения АСР на территории закрытых административно-территориальных образованиях, особо важных и режимных организациях;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>начальники ГУ МЧС России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начальники специальных управлений ФПС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б) аттестационных комиссий ТПСГ: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территориальных органов федеральных органов исполнительной власти,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которым отнесены функции по руководству тушения пожаров и проведения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органов исполнительной власти субъекта Российской Федерации,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которым отнесены функции по руководству тушения пожаров и проведения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начальники управлений (отделов, служб) ГУ МЧС России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начальники управлений (отделов, служб) ЦУКС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сотрудники управлений (отделов, служб) ГУ МЧС России;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сотрудники управлений (отделов, служб) ЦУКС;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пожарно-спасательных подразделений ФПС и их заместители (за исключением специальных подразделений ФПС);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спасательных воинских формирований, входящих в систему МЧС России, к которым отнесены функции по руководству тушения пожаров и проведения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аварийно-спасательных служб (формирований), входящих в систему МЧС России, к которым отнесены функции по руководству тушения пожаров и проведения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начальники управлений (отделов) специальных подразделений ФПС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сотрудники (работники) управлений (отделов, служб) специальных подразделений ФПС;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начальники пожарно-спасательных подразделений, входящих в состав специальных подразделений ФПС,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подразделений аварийно-спасательных служб (формирований), входящих в систему МЧС России, к которым отнесены функции по руководству тушения пожаров и проведения АСР на территории закрытых административно-территориальных образованиях &lt;1&gt;, особо важных и режимных организациях;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&lt;1&gt; Закрытые административно-территориальные образования (далее - ЗАТО).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руководителя) органа управления подразделения пожарной охраны, органа управления аварийно-спасательной службы (формирования);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в) аттестационных комиссий МПСГ: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подразделений иных видов пожарной охраны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</w:t>
      </w:r>
      <w:r w:rsidRPr="00754C65">
        <w:rPr>
          <w:rFonts w:ascii="Times New Roman" w:hAnsi="Times New Roman" w:cs="Times New Roman"/>
        </w:rPr>
        <w:lastRenderedPageBreak/>
        <w:t>тушению пожаров и проведению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иные оперативные должности в подразделениях пожарной охраны, аварийно-спасательных службах (формированиях), при замещении которых предусмотрено непосредственное исполнение должностных обязанностей, связанных с осуществлением руководства тушением пожаров и проведением АСР;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г) аттестационных комиссий специальных подразделений: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подразделений иных видов пожарной охраны, созданных в целях организации и осуществления тушения пожаров на территории ЗАТО, и их заместители;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тушению пожаров и проведению АСР на территории ЗАТО;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иные оперативные должности в подразделениях пожарной охраны, созданных в целях организации и осуществления тушения пожаров на территории охраняемых объектов и ЗАТО, аварийно-спасательных службах (формированиях), к функциям которых отнесены функции по тушению пожаров и проведению АСР на территории ЗАТО.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(п. 8 в ред. </w:t>
      </w:r>
      <w:hyperlink r:id="rId18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9. Аттестуемые лица подразделений ФПС, аварийно-спасательных служб (формирований), спасательных воинских формирований, входящих в систему МЧС России, ГУ МЧС России, ЦУКС, подлежат аттестации на право осуществления руководства тушением пожаров и ликвидацией ЧС.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10. Аттестуемые лица подразделений пожарной охраны (за исключением подразделений ФПС) подлежат аттестации на право осуществления руководства тушением пожаров, а в случае, если подразделение аттестовано на </w:t>
      </w:r>
      <w:proofErr w:type="gramStart"/>
      <w:r w:rsidRPr="00754C65">
        <w:rPr>
          <w:rFonts w:ascii="Times New Roman" w:hAnsi="Times New Roman" w:cs="Times New Roman"/>
        </w:rPr>
        <w:t>право ведения</w:t>
      </w:r>
      <w:proofErr w:type="gramEnd"/>
      <w:r w:rsidRPr="00754C65">
        <w:rPr>
          <w:rFonts w:ascii="Times New Roman" w:hAnsi="Times New Roman" w:cs="Times New Roman"/>
        </w:rPr>
        <w:t xml:space="preserve"> АСР &lt;9&gt;, - на право руководства ликвидацией ЧС.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&lt;9&gt; </w:t>
      </w:r>
      <w:hyperlink r:id="rId19">
        <w:r w:rsidRPr="00754C65">
          <w:rPr>
            <w:rFonts w:ascii="Times New Roman" w:hAnsi="Times New Roman" w:cs="Times New Roman"/>
            <w:color w:val="0000FF"/>
          </w:rPr>
          <w:t>Статьи 12</w:t>
        </w:r>
      </w:hyperlink>
      <w:r w:rsidRPr="00754C65">
        <w:rPr>
          <w:rFonts w:ascii="Times New Roman" w:hAnsi="Times New Roman" w:cs="Times New Roman"/>
        </w:rPr>
        <w:t xml:space="preserve"> и </w:t>
      </w:r>
      <w:hyperlink r:id="rId20">
        <w:r w:rsidRPr="00754C65">
          <w:rPr>
            <w:rFonts w:ascii="Times New Roman" w:hAnsi="Times New Roman" w:cs="Times New Roman"/>
            <w:color w:val="0000FF"/>
          </w:rPr>
          <w:t>24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22 августа 1995 г. N 151-ФЗ "Об аварийно-спасательных службах и статусе спасателей". Собрание законодательства Российской Федерации, 1995, N 35, ст. 3503; 2004, N 35, ст. 3607; 2005, N 19, ст. 1752.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11. Аттестуемые лица аварийно-спасательных служб (формирований), не входящих в систему МЧС России, подлежат аттестации на право руководства ликвидацией ЧС, а в случае, если они имеют лицензию на осуществление деятельности по тушению пожаров в населенных пунктах, на производственных объектах и объектах инфраструктуры &lt;10&gt;, - на право руководства тушением пожаров.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&lt;10&gt; </w:t>
      </w:r>
      <w:hyperlink r:id="rId21">
        <w:r w:rsidRPr="00754C65">
          <w:rPr>
            <w:rFonts w:ascii="Times New Roman" w:hAnsi="Times New Roman" w:cs="Times New Roman"/>
            <w:color w:val="0000FF"/>
          </w:rPr>
          <w:t>Пункт 14 части 1 статьи 12</w:t>
        </w:r>
      </w:hyperlink>
      <w:r w:rsidRPr="00754C65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деятельности". Собрание законодательства Российской Федерации, 2011, N 19, ст. 2716; 2014, N 42, ст. 5615.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II. Проведение аттестации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12. Аттестация проводится с периодичностью один раз в пять лет в отношении всех категорий аттестуемых лиц, указанных в </w:t>
      </w:r>
      <w:hyperlink w:anchor="P74">
        <w:r w:rsidRPr="00754C65">
          <w:rPr>
            <w:rFonts w:ascii="Times New Roman" w:hAnsi="Times New Roman" w:cs="Times New Roman"/>
            <w:color w:val="0000FF"/>
          </w:rPr>
          <w:t>пункте 7</w:t>
        </w:r>
      </w:hyperlink>
      <w:r w:rsidRPr="00754C65">
        <w:rPr>
          <w:rFonts w:ascii="Times New Roman" w:hAnsi="Times New Roman" w:cs="Times New Roman"/>
        </w:rPr>
        <w:t xml:space="preserve"> настоящего Порядка.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13. Аттестация проводится в отношении всех категорий аттестуемых лиц, указанных в </w:t>
      </w:r>
      <w:hyperlink w:anchor="P80">
        <w:r w:rsidRPr="00754C65">
          <w:rPr>
            <w:rFonts w:ascii="Times New Roman" w:hAnsi="Times New Roman" w:cs="Times New Roman"/>
            <w:color w:val="0000FF"/>
          </w:rPr>
          <w:t>пункте 8</w:t>
        </w:r>
      </w:hyperlink>
      <w:r w:rsidRPr="00754C65">
        <w:rPr>
          <w:rFonts w:ascii="Times New Roman" w:hAnsi="Times New Roman" w:cs="Times New Roman"/>
        </w:rPr>
        <w:t xml:space="preserve"> настоящего Порядка, непосредственно перед их назначением на оперативную должность, если ранее аттестация указанных лиц не проводилась, либо с момента проведения предыдущей аттестации прошло более четырех лет.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>(</w:t>
      </w:r>
      <w:proofErr w:type="gramStart"/>
      <w:r w:rsidRPr="00754C65">
        <w:rPr>
          <w:rFonts w:ascii="Times New Roman" w:hAnsi="Times New Roman" w:cs="Times New Roman"/>
        </w:rPr>
        <w:t>в</w:t>
      </w:r>
      <w:proofErr w:type="gramEnd"/>
      <w:r w:rsidRPr="00754C65">
        <w:rPr>
          <w:rFonts w:ascii="Times New Roman" w:hAnsi="Times New Roman" w:cs="Times New Roman"/>
        </w:rPr>
        <w:t xml:space="preserve"> ред. </w:t>
      </w:r>
      <w:hyperlink r:id="rId22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14. По решению руководства МЧС России может проводиться внеплановая аттестация должностных лиц, являющихся начальниками (заместителями начальников) ГУ МЧС России, специальных управлений ФПС МЧС России.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15. Аттестация не проводится в случае назначения должностного лица, ранее успешно прошедшего аттестацию, на вышестоящую (равнозначную) оперативную должность, если </w:t>
      </w:r>
      <w:proofErr w:type="gramStart"/>
      <w:r w:rsidRPr="00754C65">
        <w:rPr>
          <w:rFonts w:ascii="Times New Roman" w:hAnsi="Times New Roman" w:cs="Times New Roman"/>
        </w:rPr>
        <w:t>с даты</w:t>
      </w:r>
      <w:proofErr w:type="gramEnd"/>
      <w:r w:rsidRPr="00754C65">
        <w:rPr>
          <w:rFonts w:ascii="Times New Roman" w:hAnsi="Times New Roman" w:cs="Times New Roman"/>
        </w:rPr>
        <w:t xml:space="preserve"> предыдущей аттестации прошло не более четырех лет.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16. В целях подготовки к аттестации руководители подразделений пожарной охраны, аварийно-спасательных служб (формирований), в которых штатным расписанием предусмотрены оперативные должности, должны направить в соответствующую аттестационную комиссию списки аттестуемых лиц, при этом каждой оперативной должности должно соответствовать руководство одним из следующих видов работ: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руководство тушением пожаров и ликвидацией ЧС;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руководство тушением пожаров;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руководство ликвидацией ЧС.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17. Аттестация состоит из двух частей: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практическая часть аттестации (отработка практических навыков и умений);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теоретическая часть аттестации (решение экзаменационных билетов).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Практическая часть аттестации проводится только в отношении лиц, рассматриваемых на заседании аттестационных комиссий ТПСГ, МПСГ, за исключением лиц, являющихся руководителями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силы и средства которых входят в состав единой государственной системы предупреждения и ликвидации ЧС.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(в ред. </w:t>
      </w:r>
      <w:hyperlink r:id="rId23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 ходе сдачи теоретической части аттестации членами аттестационной комиссии аттестуемому лицу могут быть заданы дополнительные вопросы в целях установления: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имеющихся у аттестуемого лица профессиональных знаний и практического опыта, знание своих должностных инструкций (регламентов), а в случае проведения аттестации с целью перемещения аттестуемого лица на иную оперативную должность - должностных инструкций (регламентов), установленных по такой должности;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наличия у аттестуемого лица теоретических знаний и навыков в области организации применения сил и средств на месте пожара (ЧС).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18. Аттестуемые лица проходят аттестацию по месту нахождения соответствующей аттестационной комиссии.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19. При планировании заседаний аттестационных комиссий составляются следующие документы: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график проведения заседаний аттестационной комиссии на год;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перечень упражнений (нормативов) по пожарно-строевой подготовке;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перечень вопросов по теоретической части аттестации;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дата, место, время и порядок проведения практической и теоретической частей аттестации.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>Указанные документы утверждаются председателем соответствующей аттестационной комиссии и доводятся до сведения каждого аттестуемого лица не менее чем за месяц до проведения аттестации.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47"/>
      <w:bookmarkEnd w:id="3"/>
      <w:r w:rsidRPr="00754C65">
        <w:rPr>
          <w:rFonts w:ascii="Times New Roman" w:hAnsi="Times New Roman" w:cs="Times New Roman"/>
        </w:rPr>
        <w:t>20. Не позднее, чем за две недели до заседания аттестационной комиссии непосредственным руководителем аттестуемого лица секретарю аттестационной комиссии представляются следующие документы на аттестуемое лицо: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а) отзыв о службе (работе) аттестуемого лица, подписанный его непосредственным руководителем и утвержденный вышестоящим руководителем, в котором отражаются следующие сведения: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фамилия, имя, отчество (при наличии) аттестуемого лица;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специальное (воинское) звание (при наличии);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должность, занимаемая аттестуемым лицом на момент проведения аттестации;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общий стаж службы (работы) аттестуемого лица в пожарной охране, а также стаж службы (работы) на оперативных должностях в подразделениях пожарной охраны;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сведения о налич</w:t>
      </w:r>
      <w:proofErr w:type="gramStart"/>
      <w:r w:rsidRPr="00754C65">
        <w:rPr>
          <w:rFonts w:ascii="Times New Roman" w:hAnsi="Times New Roman" w:cs="Times New Roman"/>
        </w:rPr>
        <w:t>ии у а</w:t>
      </w:r>
      <w:proofErr w:type="gramEnd"/>
      <w:r w:rsidRPr="00754C65">
        <w:rPr>
          <w:rFonts w:ascii="Times New Roman" w:hAnsi="Times New Roman" w:cs="Times New Roman"/>
        </w:rPr>
        <w:t>ттестуемого лица профильного образования и (или) о прохождении им специализированного первоначального образования, переподготовке, повышении квалификации;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сведения о налич</w:t>
      </w:r>
      <w:proofErr w:type="gramStart"/>
      <w:r w:rsidRPr="00754C65">
        <w:rPr>
          <w:rFonts w:ascii="Times New Roman" w:hAnsi="Times New Roman" w:cs="Times New Roman"/>
        </w:rPr>
        <w:t>ии у а</w:t>
      </w:r>
      <w:proofErr w:type="gramEnd"/>
      <w:r w:rsidRPr="00754C65">
        <w:rPr>
          <w:rFonts w:ascii="Times New Roman" w:hAnsi="Times New Roman" w:cs="Times New Roman"/>
        </w:rPr>
        <w:t>ттестуемого лица государственных, ведомственных наград;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должность, планируемая к замещению аттестуемым лицом по результатам прохождения аттестации;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краткая характеристика имеющихся у аттестуемого лица профессиональных знаний и навыков;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дата, месяц, год рождения аттестуемого лица;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(абзац введен </w:t>
      </w:r>
      <w:hyperlink r:id="rId24">
        <w:r w:rsidRPr="00754C65">
          <w:rPr>
            <w:rFonts w:ascii="Times New Roman" w:hAnsi="Times New Roman" w:cs="Times New Roman"/>
            <w:color w:val="0000FF"/>
          </w:rPr>
          <w:t>Приказом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б) должностные инструкции (регламенты) по оперативной должности, на соответствие которой проводится аттестация (или копии указанных документов, заверенные руководителем подразделения пожарной охраны, аварийно-спасательной службы (формирования));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в) приказ (копию приказа, заверенного руководителем подразделения пожарной охраны) о допуске к работе на высотах, в непригодной для дыхания среде, с электроустановками на пожарных автомобилях и прицепах;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г) приказ (копию приказа, заверенного руководителем подразделения аварийно-спасательной службы (формирования)) о допуске к работе на высотах, в непригодной для дыхания среде, с электроустановками на аварийно-спасательных автомобилях и прицепах.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Аттестуемое лицо вправе предоставить на заседание аттестационной комиссии и иные документы, подтверждающие его квалификацию, стаж (опыт) работы, имеющиеся у него навыки и знания.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Указанные документы в отношении лиц, рассматриваемых на заседании аттестационной комиссии МЧС России и аттестационной комиссии ТПСГ, являющихся руководителями федеральных органов исполнительной власти, органов исполнительной власти субъектов Российской Федерации, не предоставляются.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21. Аттестуемое лицо, рассматриваемое на заседании соответствующей аттестационной комиссии, в случае его несогласия с отзывом, указанным в </w:t>
      </w:r>
      <w:hyperlink w:anchor="P147">
        <w:r w:rsidRPr="00754C65">
          <w:rPr>
            <w:rFonts w:ascii="Times New Roman" w:hAnsi="Times New Roman" w:cs="Times New Roman"/>
            <w:color w:val="0000FF"/>
          </w:rPr>
          <w:t>пункте 20</w:t>
        </w:r>
      </w:hyperlink>
      <w:r w:rsidRPr="00754C65">
        <w:rPr>
          <w:rFonts w:ascii="Times New Roman" w:hAnsi="Times New Roman" w:cs="Times New Roman"/>
        </w:rPr>
        <w:t xml:space="preserve"> настоящего Порядка, вправе </w:t>
      </w:r>
      <w:r w:rsidRPr="00754C65">
        <w:rPr>
          <w:rFonts w:ascii="Times New Roman" w:hAnsi="Times New Roman" w:cs="Times New Roman"/>
        </w:rPr>
        <w:lastRenderedPageBreak/>
        <w:t>представить дополнительные сведения о своей служебной деятельности (работе).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(</w:t>
      </w:r>
      <w:proofErr w:type="gramStart"/>
      <w:r w:rsidRPr="00754C65">
        <w:rPr>
          <w:rFonts w:ascii="Times New Roman" w:hAnsi="Times New Roman" w:cs="Times New Roman"/>
        </w:rPr>
        <w:t>в</w:t>
      </w:r>
      <w:proofErr w:type="gramEnd"/>
      <w:r w:rsidRPr="00754C65">
        <w:rPr>
          <w:rFonts w:ascii="Times New Roman" w:hAnsi="Times New Roman" w:cs="Times New Roman"/>
        </w:rPr>
        <w:t xml:space="preserve"> ред. </w:t>
      </w:r>
      <w:hyperlink r:id="rId25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 этом случае аттестуемое лицо подает рапорт (обращается с заявлением) на имя председателя аттестационной комиссии, в котором указывает конкретные причины несогласия с отзывом или отдельными положениями, содержащимися в нем.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22. По решению председателя соответствующей аттестационной комиссии аттестация может быть проведена в режиме видеоконференцсвязи.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Решение о проведении аттестации в режиме видеоконференцсвязи оформляется приказом председателя соответствующей аттестационной комиссии и доводится до сведения всех заинтересованных лиц не </w:t>
      </w:r>
      <w:proofErr w:type="gramStart"/>
      <w:r w:rsidRPr="00754C65">
        <w:rPr>
          <w:rFonts w:ascii="Times New Roman" w:hAnsi="Times New Roman" w:cs="Times New Roman"/>
        </w:rPr>
        <w:t>позднее</w:t>
      </w:r>
      <w:proofErr w:type="gramEnd"/>
      <w:r w:rsidRPr="00754C65">
        <w:rPr>
          <w:rFonts w:ascii="Times New Roman" w:hAnsi="Times New Roman" w:cs="Times New Roman"/>
        </w:rPr>
        <w:t xml:space="preserve"> чем за две недели.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23. </w:t>
      </w:r>
      <w:proofErr w:type="gramStart"/>
      <w:r w:rsidRPr="00754C65">
        <w:rPr>
          <w:rFonts w:ascii="Times New Roman" w:hAnsi="Times New Roman" w:cs="Times New Roman"/>
        </w:rPr>
        <w:t>Аттестуемым лицам, впервые назначаемым на оперативные должности в подразделения пожарной охраны, аварийно-спасательные службы (формирования), предоставляется дополнительное время для подготовки к проведению аттестации с учетом необходимости изучения оперативно-тактических характеристик района выезда подразделений пожарной охраны, изучения фактов происшедших ЧС в районе выезда и соседних районах выезда, прогноза возможных ЧС и пожарной опасности производственных процессов охраняемых объектов.</w:t>
      </w:r>
      <w:proofErr w:type="gramEnd"/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Дополнительное время, отведенное на подготовку указанных аттестуемых лиц, должно составлять не менее одного месяца с момента назначения на должность, но не более трех месяцев.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24. Заседание аттестационной комиссии считается правомочным, если на нем присутствует не менее половины от общего числа ее членов во главе с председателем (заместителем председателя).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25. В ходе сдачи практической части аттестации аттестуемое лицо должно выполнить три упражнения (норматива) по пожарно-строевой подготовке, а также продемонстрировать имеющиеся у него практические навыки и умения, опыт работы с пожарной и (или) аварийно-спасательной техникой, снаряжением.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Практическая часть аттестации считается пройденной, если аттестуемым лицом выполнены все предложенные упражнения (нормативы) по пожарно-строевой подготовке на оценку не ниже "удовлетворительно".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Аттестуемое лицо, показавшее в ходе выполнения практической части аттестации неудовлетворительные результаты, к сдаче теоретической части аттестации не допускается.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26. Перед началом сдачи теоретической части аттестации, секретарь аттестационной комиссии доводит до председателя и членов аттестационной комиссии следующие сведения: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отзыв на аттестуемое лицо;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квалификационные требования и должностные инструкции (должностные регламенты) по оперативной должности, на соответствие которой проводится аттестация;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сведения о результатах выполнения аттестуемым лицом практической части аттестации;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иные материалы, представленные аттестуемым лицом или его руководителями.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27. В ходе сдачи теоретической части аттестации аттестуемому лицу предлагается ответить на один экзаменационный билет, в состав которого входят три вопроса по основному направлению деятельности аттестуемого лица.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Теоретическая часть аттестации считается пройденной, если аттестуемое лицо верно ответило на все вопросы экзаменационного билета, либо на 2 вопроса экзаменационного билета, а также дополнительные вопросы членов аттестационной комиссии.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>Теоретическая часть аттестации считается не пройденной, если аттестуемое лицо: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неверно ответило на 2 и более вопроса экзаменационного билета, либо на 1 вопрос экзаменационного билета и не смогло дать правильного ответа на дополнительные вопросы членов аттестационной комиссии.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28. Аттестуемое лицо, не прошедшее аттестацию или одну из ее частей, допускается к повторному прохождению аттестации, но не более 2 раз, не ранее чем через один месяц.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В случае</w:t>
      </w:r>
      <w:proofErr w:type="gramStart"/>
      <w:r w:rsidRPr="00754C65">
        <w:rPr>
          <w:rFonts w:ascii="Times New Roman" w:hAnsi="Times New Roman" w:cs="Times New Roman"/>
        </w:rPr>
        <w:t>,</w:t>
      </w:r>
      <w:proofErr w:type="gramEnd"/>
      <w:r w:rsidRPr="00754C65">
        <w:rPr>
          <w:rFonts w:ascii="Times New Roman" w:hAnsi="Times New Roman" w:cs="Times New Roman"/>
        </w:rPr>
        <w:t xml:space="preserve"> если аттестуемое лицо после последней пересдачи аттестации получил оценку "неудовлетворительно", председатель аттестационной комиссии письменно уведомляет подразделение пожарной охраны, аварийно-спасательную службу (формирование) о несоответствии аттестуемого лица занимаемой должности, связанной с руководством тушения пожаров и проведения аварийно-спасательных работ.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(п. 28 в ред. </w:t>
      </w:r>
      <w:hyperlink r:id="rId26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III. Результаты проведения заседания</w:t>
      </w:r>
    </w:p>
    <w:p w:rsidR="00754C65" w:rsidRPr="00754C65" w:rsidRDefault="00754C65">
      <w:pPr>
        <w:pStyle w:val="ConsPlusTitle"/>
        <w:jc w:val="center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29. По результатам проведения аттестации, аттестационной комиссией принимается одно из следующих решений: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аттестуемое лицо готово к осуществлению самостоятельного руководства тушением пожаров и ликвидацией ЧС (руководства тушением пожаров, руководства ликвидацией ЧС) и рекомендуется к назначению на оперативную должность (соответствует занимаемой оперативной должности);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аттестуемое лицо не готово к осуществлению самостоятельного руководства тушением пожаров и ликвидацией ЧС (руководства тушением пожаров, руководства ликвидацией ЧС) и не рекомендуется к назначению на оперативную должность (не соответствует занимаемой оперативной должности).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30. По итогам заседания аттестационной комиссии составляется протокол, в котором отражаются решения, принятые соответствующей аттестационной комиссией по результатам аттестации каждого аттестуемого лица, а также иные вопросы и сведения.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31. Результаты аттестации каждого аттестуемого лица, рассмотренного на заседании соответствующей аттестационной комиссии, оформляются в двух экземплярах, выполненных в виде заключения о профессиональной подготовленности аттестуемого лица (далее - заключение) (</w:t>
      </w:r>
      <w:hyperlink w:anchor="P216">
        <w:r w:rsidRPr="00754C65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754C65">
        <w:rPr>
          <w:rFonts w:ascii="Times New Roman" w:hAnsi="Times New Roman" w:cs="Times New Roman"/>
        </w:rPr>
        <w:t xml:space="preserve"> к настоящему Порядку).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32. Один экземпляр заключения направляется в подразделение пожарной охраны, аварийно-спасательную службу (формирование) для принятия решения о соответствии (несоответствии) аттестуемого лица планируемой к замещению (занимаемой) оперативной должности и его допуске к самостоятельному руководству тушением пожаров и ликвидацией ЧС.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Заключение должно храниться в личном деле аттестуемого лица.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Срок направления заключения в указанные подразделения не должен превышать 30 рабочих дней с момента проведения заседания аттестационной комиссии.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33. Решение о соответствии (несоответствии) аттестуемого лица планируемой к замещению (занимаемой) оперативной должности и о его допуске к самостоятельному руководству тушением пожаров и ликвидацией ЧС должно быть оформлено приказом руководителя подразделения пожарной охраны (аварийно-спасательной службы (формирования)).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34. Протокол и заключения подписываются председателем, заместителем председателя, членами аттестационной комиссии и секретарем, присутствовавшими на заседании аттестационной комиссии.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lastRenderedPageBreak/>
        <w:t xml:space="preserve">35. Протоколы заседаний аттестационной комиссии, второй экземпляр заключения, а также документы, предусмотренные </w:t>
      </w:r>
      <w:hyperlink w:anchor="P147">
        <w:r w:rsidRPr="00754C65">
          <w:rPr>
            <w:rFonts w:ascii="Times New Roman" w:hAnsi="Times New Roman" w:cs="Times New Roman"/>
            <w:color w:val="0000FF"/>
          </w:rPr>
          <w:t>пунктом 20</w:t>
        </w:r>
      </w:hyperlink>
      <w:r w:rsidRPr="00754C65">
        <w:rPr>
          <w:rFonts w:ascii="Times New Roman" w:hAnsi="Times New Roman" w:cs="Times New Roman"/>
        </w:rPr>
        <w:t xml:space="preserve"> настоящего Порядка, хранятся у секретаря аттестационной комиссии.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(</w:t>
      </w:r>
      <w:proofErr w:type="gramStart"/>
      <w:r w:rsidRPr="00754C65">
        <w:rPr>
          <w:rFonts w:ascii="Times New Roman" w:hAnsi="Times New Roman" w:cs="Times New Roman"/>
        </w:rPr>
        <w:t>в</w:t>
      </w:r>
      <w:proofErr w:type="gramEnd"/>
      <w:r w:rsidRPr="00754C65">
        <w:rPr>
          <w:rFonts w:ascii="Times New Roman" w:hAnsi="Times New Roman" w:cs="Times New Roman"/>
        </w:rPr>
        <w:t xml:space="preserve"> ред. </w:t>
      </w:r>
      <w:hyperlink r:id="rId27">
        <w:r w:rsidRPr="00754C65">
          <w:rPr>
            <w:rFonts w:ascii="Times New Roman" w:hAnsi="Times New Roman" w:cs="Times New Roman"/>
            <w:color w:val="0000FF"/>
          </w:rPr>
          <w:t>Приказа</w:t>
        </w:r>
      </w:hyperlink>
      <w:r w:rsidRPr="00754C65">
        <w:rPr>
          <w:rFonts w:ascii="Times New Roman" w:hAnsi="Times New Roman" w:cs="Times New Roman"/>
        </w:rPr>
        <w:t xml:space="preserve"> МЧС России от 28.02.2020 N 129)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Приложение N 1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к Порядку проведения аттестации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 право осуществления руководства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тушением пожаров и ликвидацией</w:t>
      </w: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чрезвычайных ситуаций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right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(рекомендуемый образец)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bookmarkStart w:id="4" w:name="P216"/>
      <w:bookmarkEnd w:id="4"/>
      <w:r w:rsidRPr="00754C65">
        <w:rPr>
          <w:rFonts w:ascii="Times New Roman" w:hAnsi="Times New Roman" w:cs="Times New Roman"/>
        </w:rPr>
        <w:t xml:space="preserve">                                ЗАКЛЮЧЕНИЕ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О ПРОФЕССИОНАЛЬНОЙ ПОДГОТОВЛЕННОСТИ АТТЕСТУЕМОГО ЛИЦА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 (указывается вид аттестационной комиссии)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по аттестации оперативных должностных лиц на право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осуществления 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</w:t>
      </w:r>
      <w:proofErr w:type="gramStart"/>
      <w:r w:rsidRPr="00754C65">
        <w:rPr>
          <w:rFonts w:ascii="Times New Roman" w:hAnsi="Times New Roman" w:cs="Times New Roman"/>
        </w:rPr>
        <w:t>(указывается вид работ, на руководство которыми аттестуется</w:t>
      </w:r>
      <w:proofErr w:type="gramEnd"/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оперативное должностное лицо: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руководство тушением пожаров, руководство ликвидацией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чрезвычайных ситуаций, руководство тушением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пожаров и ликвидацией чрезвычайных ситуаций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1. Фамилия, имя, отчество (при наличии) 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2. Год рождения 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3. Стаж службы в пожарной охране (полных лет и месяцев) 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4.   Сведения   о   получении   специального  первоначального  образования,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переподготовке   и  повышении   квалификации,  ученых  степенях  и  званиях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54C65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</w:t>
      </w:r>
      <w:proofErr w:type="gramStart"/>
      <w:r w:rsidRPr="00754C65">
        <w:rPr>
          <w:rFonts w:ascii="Times New Roman" w:hAnsi="Times New Roman" w:cs="Times New Roman"/>
        </w:rPr>
        <w:t>(когда и какие образовательные организации окончил, по каким</w:t>
      </w:r>
      <w:proofErr w:type="gramEnd"/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специальностям, присвоенные квалификации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</w:t>
      </w:r>
      <w:proofErr w:type="gramStart"/>
      <w:r w:rsidRPr="00754C65">
        <w:rPr>
          <w:rFonts w:ascii="Times New Roman" w:hAnsi="Times New Roman" w:cs="Times New Roman"/>
        </w:rPr>
        <w:t>(в том числе сведения о повышении квалификации</w:t>
      </w:r>
      <w:proofErr w:type="gramEnd"/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</w:t>
      </w:r>
      <w:proofErr w:type="gramStart"/>
      <w:r w:rsidRPr="00754C65">
        <w:rPr>
          <w:rFonts w:ascii="Times New Roman" w:hAnsi="Times New Roman" w:cs="Times New Roman"/>
        </w:rPr>
        <w:t>и переподготовке), сведения об ученых степенях и званиях)</w:t>
      </w:r>
      <w:proofErr w:type="gramEnd"/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5.   Звание   (при   наличии)  и  занимаемая  должность  на  момент  оценки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профессиональной подготовленности, дата назначения на эту должность: 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6. Должность, на соответствие которой оценивается аттестационной комиссией: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указывается занимаемая должность или полное наименование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должности, на которую планируется назначение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7. Решение аттестационной комиссии: 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готов (не готов) к осуществлению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___________________________________________________________________________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самостоятельного руководства тушением пожаров и ликвидацией ЧС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На заседании присутствовало ____ членов аттестационной комиссии.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Председатель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bookmarkStart w:id="5" w:name="_GoBack"/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bookmarkEnd w:id="5"/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Заместитель председателя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(подпись) 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Члены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комиссии: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Секретарь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аттестационной комиссии  ________________  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(подпись)           (расшифровка подписи)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Дата проведения аттестации 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С заключением </w:t>
      </w:r>
      <w:proofErr w:type="gramStart"/>
      <w:r w:rsidRPr="00754C65">
        <w:rPr>
          <w:rFonts w:ascii="Times New Roman" w:hAnsi="Times New Roman" w:cs="Times New Roman"/>
        </w:rPr>
        <w:t>ознакомлен</w:t>
      </w:r>
      <w:proofErr w:type="gramEnd"/>
      <w:r w:rsidRPr="00754C65">
        <w:rPr>
          <w:rFonts w:ascii="Times New Roman" w:hAnsi="Times New Roman" w:cs="Times New Roman"/>
        </w:rPr>
        <w:t xml:space="preserve"> </w:t>
      </w:r>
      <w:hyperlink w:anchor="P289">
        <w:r w:rsidRPr="00754C65">
          <w:rPr>
            <w:rFonts w:ascii="Times New Roman" w:hAnsi="Times New Roman" w:cs="Times New Roman"/>
            <w:color w:val="0000FF"/>
          </w:rPr>
          <w:t>&lt;*&gt;</w:t>
        </w:r>
      </w:hyperlink>
      <w:r w:rsidRPr="00754C65">
        <w:rPr>
          <w:rFonts w:ascii="Times New Roman" w:hAnsi="Times New Roman" w:cs="Times New Roman"/>
        </w:rPr>
        <w:t xml:space="preserve"> ______________________________________________</w:t>
      </w:r>
    </w:p>
    <w:p w:rsidR="00754C65" w:rsidRPr="00754C65" w:rsidRDefault="00754C65">
      <w:pPr>
        <w:pStyle w:val="ConsPlusNonformat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 xml:space="preserve">                                       (подпись аттестуемого лица)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4C65">
        <w:rPr>
          <w:rFonts w:ascii="Times New Roman" w:hAnsi="Times New Roman" w:cs="Times New Roman"/>
        </w:rPr>
        <w:t>--------------------------------</w:t>
      </w:r>
    </w:p>
    <w:p w:rsidR="00754C65" w:rsidRPr="00754C65" w:rsidRDefault="0075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89"/>
      <w:bookmarkEnd w:id="6"/>
      <w:r w:rsidRPr="00754C65">
        <w:rPr>
          <w:rFonts w:ascii="Times New Roman" w:hAnsi="Times New Roman" w:cs="Times New Roman"/>
        </w:rPr>
        <w:t>&lt;*&gt; При проведении аттестации в режиме видеоконференцсвязи в заключении делается соответствующая запись.</w:t>
      </w: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jc w:val="both"/>
        <w:rPr>
          <w:rFonts w:ascii="Times New Roman" w:hAnsi="Times New Roman" w:cs="Times New Roman"/>
        </w:rPr>
      </w:pPr>
    </w:p>
    <w:p w:rsidR="00754C65" w:rsidRPr="00754C65" w:rsidRDefault="00754C6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F2E51" w:rsidRPr="00754C65" w:rsidRDefault="00FF2E51">
      <w:pPr>
        <w:rPr>
          <w:rFonts w:ascii="Times New Roman" w:hAnsi="Times New Roman" w:cs="Times New Roman"/>
        </w:rPr>
      </w:pPr>
    </w:p>
    <w:sectPr w:rsidR="00FF2E51" w:rsidRPr="00754C65" w:rsidSect="008D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65"/>
    <w:rsid w:val="00754C65"/>
    <w:rsid w:val="009049A0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C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C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C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C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358&amp;dst=100192" TargetMode="External"/><Relationship Id="rId13" Type="http://schemas.openxmlformats.org/officeDocument/2006/relationships/hyperlink" Target="https://login.consultant.ru/link/?req=doc&amp;base=LAW&amp;n=356358&amp;dst=100193" TargetMode="External"/><Relationship Id="rId18" Type="http://schemas.openxmlformats.org/officeDocument/2006/relationships/hyperlink" Target="https://login.consultant.ru/link/?req=doc&amp;base=LAW&amp;n=356358&amp;dst=100197" TargetMode="External"/><Relationship Id="rId26" Type="http://schemas.openxmlformats.org/officeDocument/2006/relationships/hyperlink" Target="https://login.consultant.ru/link/?req=doc&amp;base=LAW&amp;n=356358&amp;dst=100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726&amp;dst=22" TargetMode="External"/><Relationship Id="rId7" Type="http://schemas.openxmlformats.org/officeDocument/2006/relationships/hyperlink" Target="https://login.consultant.ru/link/?req=doc&amp;base=LAW&amp;n=462964&amp;dst=100384" TargetMode="External"/><Relationship Id="rId12" Type="http://schemas.openxmlformats.org/officeDocument/2006/relationships/hyperlink" Target="https://login.consultant.ru/link/?req=doc&amp;base=LAW&amp;n=460123&amp;dst=167" TargetMode="External"/><Relationship Id="rId17" Type="http://schemas.openxmlformats.org/officeDocument/2006/relationships/hyperlink" Target="https://login.consultant.ru/link/?req=doc&amp;base=LAW&amp;n=468388&amp;dst=100196" TargetMode="External"/><Relationship Id="rId25" Type="http://schemas.openxmlformats.org/officeDocument/2006/relationships/hyperlink" Target="https://login.consultant.ru/link/?req=doc&amp;base=LAW&amp;n=356358&amp;dst=1002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6358&amp;dst=100196" TargetMode="External"/><Relationship Id="rId20" Type="http://schemas.openxmlformats.org/officeDocument/2006/relationships/hyperlink" Target="https://login.consultant.ru/link/?req=doc&amp;base=LAW&amp;n=422100&amp;dst=10016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358&amp;dst=100192" TargetMode="External"/><Relationship Id="rId11" Type="http://schemas.openxmlformats.org/officeDocument/2006/relationships/hyperlink" Target="https://login.consultant.ru/link/?req=doc&amp;base=LAW&amp;n=468388&amp;dst=141" TargetMode="External"/><Relationship Id="rId24" Type="http://schemas.openxmlformats.org/officeDocument/2006/relationships/hyperlink" Target="https://login.consultant.ru/link/?req=doc&amp;base=LAW&amp;n=356358&amp;dst=10023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56358&amp;dst=100195" TargetMode="External"/><Relationship Id="rId23" Type="http://schemas.openxmlformats.org/officeDocument/2006/relationships/hyperlink" Target="https://login.consultant.ru/link/?req=doc&amp;base=LAW&amp;n=356358&amp;dst=1002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388&amp;dst=132" TargetMode="External"/><Relationship Id="rId19" Type="http://schemas.openxmlformats.org/officeDocument/2006/relationships/hyperlink" Target="https://login.consultant.ru/link/?req=doc&amp;base=LAW&amp;n=422100&amp;dst=10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00&amp;dst=100098" TargetMode="External"/><Relationship Id="rId14" Type="http://schemas.openxmlformats.org/officeDocument/2006/relationships/hyperlink" Target="https://login.consultant.ru/link/?req=doc&amp;base=LAW&amp;n=356358&amp;dst=100194" TargetMode="External"/><Relationship Id="rId22" Type="http://schemas.openxmlformats.org/officeDocument/2006/relationships/hyperlink" Target="https://login.consultant.ru/link/?req=doc&amp;base=LAW&amp;n=356358&amp;dst=100228" TargetMode="External"/><Relationship Id="rId27" Type="http://schemas.openxmlformats.org/officeDocument/2006/relationships/hyperlink" Target="https://login.consultant.ru/link/?req=doc&amp;base=LAW&amp;n=356358&amp;dst=100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2</cp:revision>
  <dcterms:created xsi:type="dcterms:W3CDTF">2024-08-27T11:25:00Z</dcterms:created>
  <dcterms:modified xsi:type="dcterms:W3CDTF">2024-08-27T11:25:00Z</dcterms:modified>
</cp:coreProperties>
</file>