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C7" w:rsidRDefault="00B50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причины отказов заявителям территориальными органами МЧС России в представлении государственных услуг, предусмотренных Административным регламентом предоставления МЧС России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от 14.01.2021 № 15</w:t>
      </w:r>
      <w:r>
        <w:rPr>
          <w:rFonts w:ascii="Times New Roman" w:hAnsi="Times New Roman" w:cs="Times New Roman"/>
          <w:b/>
          <w:sz w:val="28"/>
          <w:szCs w:val="28"/>
        </w:rPr>
        <w:br/>
        <w:t>(далее – Административный регламент)</w:t>
      </w:r>
    </w:p>
    <w:p w:rsidR="009008C7" w:rsidRDefault="009008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8C7" w:rsidRDefault="00B5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Несоответствие заявления о регистрации общественного объединения пожарной охраны в реестре общественных объединений пожарной охраны, требованиям установленным пунктом 20 Административного регламента (пункт 7 Порядка формирования и ведения реестра общественных объединений пожарной охраны и сводного реестра добровольных пожарных, утвержденного приказом МЧС России от 12.03.2020 № 154 (далее – Порядок)), в заявлении не заполняются все необходимые данные, в части установления личности представителя заявителя, ИНН общественного объединений пожарной охраны (при наличии), наименования общественного объединения пожарной охраны.</w:t>
      </w:r>
    </w:p>
    <w:p w:rsidR="009008C7" w:rsidRDefault="00B506C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Несоответствие заявления о регистрации добровольного пожарного в сводном реестре добровольных пожарных, требованиям установленным пунктом 21 Административного регламента (пункт 8 Порядка).</w:t>
      </w:r>
    </w:p>
    <w:p w:rsidR="009008C7" w:rsidRDefault="00B506C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В нарушение </w:t>
      </w:r>
      <w:r w:rsidRPr="00393F17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20 и 21 Административного регламента заявителем не представляются или предоставляются не в полном объеме необходимые документы: </w:t>
      </w:r>
    </w:p>
    <w:p w:rsidR="009008C7" w:rsidRDefault="00B506C5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готовности общественного объединения пожарной охраны к участию в профилактике и (или) тушении пожаров, проведении аварийно-спасательных работ и оказании первой помощи пострадавшим (согласно приложению № 2 к Порядку);</w:t>
      </w:r>
    </w:p>
    <w:p w:rsidR="009008C7" w:rsidRDefault="00B506C5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color w:val="252525"/>
          <w:sz w:val="28"/>
          <w:szCs w:val="28"/>
        </w:rPr>
        <w:t>копия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</w:rPr>
        <w:t xml:space="preserve"> устава (положения) общественного объединения пожарной охраны, заверенная руководителем общественного объединения пожарной охраны или в нотариальном</w:t>
      </w:r>
      <w:r>
        <w:rPr>
          <w:color w:val="2525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</w:rPr>
        <w:t>порядке</w:t>
      </w:r>
    </w:p>
    <w:p w:rsidR="009008C7" w:rsidRDefault="00B506C5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между общественным объединением пожарной охраны и добровольным пожарным, устанавливающий условия участия добровольного пожарного в профилактике и (или) тушении пожаров и проведении аварийно-спасательных работ;</w:t>
      </w:r>
    </w:p>
    <w:p w:rsidR="009008C7" w:rsidRDefault="00B506C5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согласии добровольного пожарного на обработку персональных данных;</w:t>
      </w:r>
    </w:p>
    <w:p w:rsidR="009008C7" w:rsidRDefault="00B506C5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опись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представленных документов.</w:t>
      </w:r>
    </w:p>
    <w:p w:rsidR="009008C7" w:rsidRDefault="00B50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В нарушение пункта 2 Административного регламента в уставе (положении) общественного объединения пожарной охраны, среди </w:t>
      </w:r>
      <w:r w:rsidR="00393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уставных целей</w:t>
      </w:r>
      <w:r w:rsidR="00393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объединения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отсутству</w:t>
      </w:r>
      <w:r w:rsidR="00393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393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цель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участие в профилактике и (или) тушении пожаров и проведению аварийно-спасательных работ.</w:t>
      </w:r>
    </w:p>
    <w:p w:rsidR="009008C7" w:rsidRDefault="00B50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В документах необходимых для представления государственной услуги имеются исправления и повреждения, которые не позволяют однозначно истолковать их содержание (нечитаемые копии документов), что является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основанием для отказа во внесении сведений в реестры общественных объединений пожарной охраны и сводный реестр добровольных пожарных, в соответствии с подпунктом 4 пункта 60 Административного регламента.</w:t>
      </w:r>
    </w:p>
    <w:p w:rsidR="009008C7" w:rsidRDefault="00B50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В заявлении о регистрации добровольного пожарного в сводном реестре добровольных пожарных не соответствует указанная информация о номере, серии, дате выдачи, наименованию и коду подразделения выдавшего паспорт и дате рождения добровольного пожарного, сведениям указанным в согласии добровольного пожарного на обработку персональных данных, а также в гражданско-правовом договоре на выполнение добровольным пожарным работ по участию в профилактике и (или) тушении пожаров и проведении аварийно-спасательных работ, что является основанием для отказа во внесении сведений в сводный реестр добровольных пожарных, в соответствии с подпунктом 2 пункта 60 Административного регламента.</w:t>
      </w:r>
    </w:p>
    <w:p w:rsidR="009008C7" w:rsidRDefault="00B506C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В нарушение пункта 2 Административного регламента, заявление о внесении сведений в реестры общественных объединений пожарной охраны и сводный реестр добровольных пожарных </w:t>
      </w:r>
      <w:r w:rsidR="00393F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поданы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неуполномоченными на то лицами, а именно:</w:t>
      </w:r>
    </w:p>
    <w:p w:rsidR="009008C7" w:rsidRDefault="00B506C5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регистрацию в сводном реестре добровольных пожарных подается самими добровольными пожарными, а не общественным объединением пожарной охраны;</w:t>
      </w:r>
    </w:p>
    <w:p w:rsidR="009008C7" w:rsidRDefault="00B506C5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регистрацию в реестре общественных объединений пожарной охраны подается не официально уполномоченными представителями общественного объединения пожарной охраны.</w:t>
      </w:r>
    </w:p>
    <w:p w:rsidR="001B06CD" w:rsidRPr="001B06CD" w:rsidRDefault="00B5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B0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1B06CD" w:rsidRPr="001B0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подаче запроса на предоставление государственной услуги посредством </w:t>
      </w:r>
      <w:r w:rsidR="001B06CD" w:rsidRPr="001B06CD">
        <w:rPr>
          <w:rFonts w:ascii="Times New Roman" w:hAnsi="Times New Roman" w:cs="Times New Roman"/>
          <w:sz w:val="28"/>
          <w:szCs w:val="27"/>
        </w:rPr>
        <w:t>федеральной государственной информационной системы «Единый портал государственных и муниципальных услуг (функций)» (далее – ЕПГУ)</w:t>
      </w:r>
      <w:r w:rsidR="001B06CD" w:rsidRPr="001B06CD">
        <w:rPr>
          <w:rFonts w:ascii="Times New Roman" w:hAnsi="Times New Roman" w:cs="Times New Roman"/>
          <w:sz w:val="28"/>
          <w:szCs w:val="27"/>
        </w:rPr>
        <w:t xml:space="preserve"> заявителем неправильно выбирается цель предоставления государственной услуги</w:t>
      </w:r>
      <w:r w:rsidR="003519AC">
        <w:rPr>
          <w:rFonts w:ascii="Times New Roman" w:hAnsi="Times New Roman" w:cs="Times New Roman"/>
          <w:sz w:val="28"/>
          <w:szCs w:val="27"/>
        </w:rPr>
        <w:t xml:space="preserve"> (</w:t>
      </w:r>
      <w:proofErr w:type="spellStart"/>
      <w:r w:rsidR="003519AC">
        <w:rPr>
          <w:rFonts w:ascii="Times New Roman" w:hAnsi="Times New Roman" w:cs="Times New Roman"/>
          <w:sz w:val="28"/>
          <w:szCs w:val="27"/>
        </w:rPr>
        <w:t>подуслуги</w:t>
      </w:r>
      <w:proofErr w:type="spellEnd"/>
      <w:r w:rsidR="003519AC">
        <w:rPr>
          <w:rFonts w:ascii="Times New Roman" w:hAnsi="Times New Roman" w:cs="Times New Roman"/>
          <w:sz w:val="28"/>
          <w:szCs w:val="27"/>
        </w:rPr>
        <w:t>)</w:t>
      </w:r>
      <w:r w:rsidR="001B06CD" w:rsidRPr="001B06CD">
        <w:rPr>
          <w:rFonts w:ascii="Times New Roman" w:hAnsi="Times New Roman" w:cs="Times New Roman"/>
          <w:sz w:val="28"/>
          <w:szCs w:val="27"/>
        </w:rPr>
        <w:t>.</w:t>
      </w:r>
    </w:p>
    <w:p w:rsidR="001B06CD" w:rsidRDefault="001B06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9. Заявителем предоставляются запросы на предоставлении государственной услуги параллельно посредством ЕПГУ и непосредственно </w:t>
      </w:r>
      <w:bookmarkStart w:id="0" w:name="_GoBack"/>
      <w:bookmarkEnd w:id="0"/>
      <w:r w:rsidRPr="001B0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орган</w:t>
      </w:r>
      <w:r w:rsidR="003519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06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предоставляющий государственную услугу, учитывая, что запрос направленный по ЕПГУ рассматривается в более ранние сроки, то при поступлении запроса в бумажном виде, повторная регистрация не предусмотрена и направляется отказ в предоставлении государственной услуги.</w:t>
      </w:r>
    </w:p>
    <w:p w:rsidR="001B06CD" w:rsidRPr="001B06CD" w:rsidRDefault="001B06CD" w:rsidP="008829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1B06CD" w:rsidRPr="001B06CD">
      <w:headerReference w:type="default" r:id="rId6"/>
      <w:pgSz w:w="11906" w:h="16838"/>
      <w:pgMar w:top="1134" w:right="566" w:bottom="1135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B1" w:rsidRDefault="003E1BB1">
      <w:pPr>
        <w:spacing w:after="0" w:line="240" w:lineRule="auto"/>
      </w:pPr>
      <w:r>
        <w:separator/>
      </w:r>
    </w:p>
  </w:endnote>
  <w:endnote w:type="continuationSeparator" w:id="0">
    <w:p w:rsidR="003E1BB1" w:rsidRDefault="003E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B1" w:rsidRDefault="003E1BB1">
      <w:pPr>
        <w:spacing w:after="0" w:line="240" w:lineRule="auto"/>
      </w:pPr>
      <w:r>
        <w:separator/>
      </w:r>
    </w:p>
  </w:footnote>
  <w:footnote w:type="continuationSeparator" w:id="0">
    <w:p w:rsidR="003E1BB1" w:rsidRDefault="003E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67308"/>
      <w:docPartObj>
        <w:docPartGallery w:val="Page Numbers (Top of Page)"/>
        <w:docPartUnique/>
      </w:docPartObj>
    </w:sdtPr>
    <w:sdtEndPr/>
    <w:sdtContent>
      <w:p w:rsidR="009008C7" w:rsidRDefault="00B506C5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0F3A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08C7" w:rsidRDefault="009008C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7"/>
    <w:rsid w:val="00186A34"/>
    <w:rsid w:val="001B06CD"/>
    <w:rsid w:val="003519AC"/>
    <w:rsid w:val="00393F17"/>
    <w:rsid w:val="003E1BB1"/>
    <w:rsid w:val="005A73BE"/>
    <w:rsid w:val="00601B33"/>
    <w:rsid w:val="008829E5"/>
    <w:rsid w:val="009008C7"/>
    <w:rsid w:val="009C0F3A"/>
    <w:rsid w:val="00B506C5"/>
    <w:rsid w:val="00B8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F3EB3-970E-4A4B-BECE-E50ECC64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558B8"/>
  </w:style>
  <w:style w:type="character" w:customStyle="1" w:styleId="a4">
    <w:name w:val="Нижний колонтитул Знак"/>
    <w:basedOn w:val="a0"/>
    <w:uiPriority w:val="99"/>
    <w:qFormat/>
    <w:rsid w:val="00D558B8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F12864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D558B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D558B8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39"/>
    <w:rsid w:val="00F12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Чаюн М.А.</dc:creator>
  <dc:description/>
  <cp:lastModifiedBy>**Начальник отдела - Аюпов Е.А.</cp:lastModifiedBy>
  <cp:revision>8</cp:revision>
  <dcterms:created xsi:type="dcterms:W3CDTF">2023-06-22T16:04:00Z</dcterms:created>
  <dcterms:modified xsi:type="dcterms:W3CDTF">2023-06-23T07:24:00Z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