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16 сентября 2020 г. № 1479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противопожарного 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31.12.2020 № 2463, от </w:t>
      </w:r>
      <w:r>
        <w:rPr>
          <w:rStyle w:val="markx"/>
          <w:sz w:val="27"/>
          <w:szCs w:val="27"/>
        </w:rPr>
        <w:t>21.05.2021 № 766,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16 Федерального закона </w:t>
      </w:r>
      <w:r>
        <w:rPr>
          <w:rStyle w:val="cmd"/>
          <w:color w:val="333333"/>
          <w:sz w:val="27"/>
          <w:szCs w:val="27"/>
        </w:rPr>
        <w:t>"О пожарной безопасности"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противопожарного режима в Российской Федерации.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</w:t>
      </w:r>
      <w:r>
        <w:rPr>
          <w:color w:val="333333"/>
          <w:sz w:val="27"/>
          <w:szCs w:val="27"/>
        </w:rPr>
        <w:t>щее постановление вступает в силу с 1 января 2021 г. и действует до 31 декабря 2026 г. включительно.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i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М.Мишустин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</w:t>
      </w:r>
      <w:r>
        <w:rPr>
          <w:color w:val="333333"/>
          <w:sz w:val="27"/>
          <w:szCs w:val="27"/>
        </w:rPr>
        <w:t>ии</w:t>
      </w:r>
      <w:r>
        <w:rPr>
          <w:color w:val="333333"/>
          <w:sz w:val="27"/>
          <w:szCs w:val="27"/>
        </w:rPr>
        <w:br/>
        <w:t>от 16 сентября 2020 г. № 1479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противопожарного 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31.12.2020 № 2463, от 21.05.2021 № 766,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 Общие положения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 - объекты защи</w:t>
      </w:r>
      <w:r>
        <w:rPr>
          <w:color w:val="333333"/>
          <w:sz w:val="27"/>
          <w:szCs w:val="27"/>
        </w:rPr>
        <w:t>ты) в целях обеспечения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обнаружении пожара или признаков горения в здании, помещении</w:t>
      </w:r>
      <w:r>
        <w:rPr>
          <w:rStyle w:val="edx"/>
          <w:color w:val="333333"/>
          <w:sz w:val="27"/>
          <w:szCs w:val="27"/>
        </w:rPr>
        <w:t>, на территории</w:t>
      </w:r>
      <w:r>
        <w:rPr>
          <w:color w:val="333333"/>
          <w:sz w:val="27"/>
          <w:szCs w:val="27"/>
        </w:rPr>
        <w:t> (задымление, запах гари, повышение температуры воздуха и др.) должностным лицам, индивидуальным предпринимателям, гражданам Ро</w:t>
      </w:r>
      <w:r>
        <w:rPr>
          <w:color w:val="333333"/>
          <w:sz w:val="27"/>
          <w:szCs w:val="27"/>
        </w:rPr>
        <w:t>ссийской Федерации, иностранным гражданам, лицам без гражданства (далее - физические лица) необходимо: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немедленно сообщить об этом по телефону в пожарную охрану с указанием </w:t>
      </w:r>
      <w:r>
        <w:rPr>
          <w:color w:val="333333"/>
          <w:sz w:val="27"/>
          <w:szCs w:val="27"/>
        </w:rPr>
        <w:t>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принять меры по эвакуации людей, а при условии отсутствия угрозы жизни и здоровью людей меры по тушению пожара в начальной стади</w:t>
      </w:r>
      <w:r>
        <w:rPr>
          <w:color w:val="333333"/>
          <w:sz w:val="27"/>
          <w:szCs w:val="27"/>
        </w:rPr>
        <w:t>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 отношении каждого здания, сооружения либо группы однотипных по функциональному назначению и пожарной нагрузке зданий и сооружений, расположенных по одному адресу (за исключением жилых домов, садовых домов, хозяйственных построек, а также гаражей на са</w:t>
      </w:r>
      <w:r>
        <w:rPr>
          <w:rStyle w:val="edx"/>
          <w:color w:val="333333"/>
          <w:sz w:val="27"/>
          <w:szCs w:val="27"/>
        </w:rPr>
        <w:t>довых земельных участках, на земельных участках для индивидуального жилищного строительства и ведения личного подсобного хозяйства), руководителем органа государственной власти, органа местного самоуправления, организации независимо от того, кто является у</w:t>
      </w:r>
      <w:r>
        <w:rPr>
          <w:rStyle w:val="edx"/>
          <w:color w:val="333333"/>
          <w:sz w:val="27"/>
          <w:szCs w:val="27"/>
        </w:rPr>
        <w:t>чредителем, индивидуальным предпринимателем или иным должностным лицом, уполномоченным руководителем организации (далее - руководитель организации), утверждается инструкция о мерах пожарной безопасности в соответствии с требованиями, установленными раздело</w:t>
      </w:r>
      <w:r>
        <w:rPr>
          <w:rStyle w:val="edx"/>
          <w:color w:val="333333"/>
          <w:sz w:val="27"/>
          <w:szCs w:val="27"/>
        </w:rPr>
        <w:t>м XVIII настоящих Правил, с учетом специфики взрывопожароопасных и пожароопасных помещений в указанных зданиях, сооружениях.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Руководитель организации обеспечивает эксплу</w:t>
      </w:r>
      <w:r>
        <w:rPr>
          <w:rStyle w:val="edx"/>
          <w:color w:val="333333"/>
          <w:sz w:val="27"/>
          <w:szCs w:val="27"/>
        </w:rPr>
        <w:t>атацию зданий, сооружений в соответствии с требованиями Федерального закона "Технический регламент о требованиях пожарной безопасности" и (или) проектной документации.</w:t>
      </w:r>
      <w:r>
        <w:rPr>
          <w:rStyle w:val="markx"/>
          <w:sz w:val="27"/>
          <w:szCs w:val="27"/>
        </w:rPr>
        <w:t> (Дополнение пунктом - Постановление Правительства Российской Федерации от 24.10.2022 № 1</w:t>
      </w:r>
      <w:r>
        <w:rPr>
          <w:rStyle w:val="markx"/>
          <w:sz w:val="27"/>
          <w:szCs w:val="27"/>
        </w:rPr>
        <w:t>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Лица допускаются к работе на объекте защиты только после прохождения обучения мерам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Обучение лиц мерам пожарной безопасности осуществляется по программам противопожарного инструктажа или </w:t>
      </w:r>
      <w:r>
        <w:rPr>
          <w:rStyle w:val="edx"/>
          <w:color w:val="333333"/>
          <w:sz w:val="27"/>
          <w:szCs w:val="27"/>
        </w:rPr>
        <w:t>дополнительным профессиональным програ</w:t>
      </w:r>
      <w:r>
        <w:rPr>
          <w:rStyle w:val="edx"/>
          <w:color w:val="333333"/>
          <w:sz w:val="27"/>
          <w:szCs w:val="27"/>
        </w:rPr>
        <w:t>ммам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</w:t>
      </w:r>
      <w:r>
        <w:rPr>
          <w:color w:val="333333"/>
          <w:sz w:val="27"/>
          <w:szCs w:val="27"/>
        </w:rPr>
        <w:t xml:space="preserve"> Руководитель организации вправе назначать лиц, которые по занимаемой должности или по характеру выполняемых работ являются ответственными за обеспечение пожарной безопасности на объекте защиты.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отношении здания или сооружения (кроме жилых домов), в </w:t>
      </w:r>
      <w:r>
        <w:rPr>
          <w:color w:val="333333"/>
          <w:sz w:val="27"/>
          <w:szCs w:val="27"/>
        </w:rPr>
        <w:t>которых могут одновременно находиться 50 и более человек (далее - объект защиты с массовым пребыванием людей), а также на объекте с постоянными рабочими местами на этаже для 10 и более человек руководитель организации организует разработку планов эвакуации</w:t>
      </w:r>
      <w:r>
        <w:rPr>
          <w:color w:val="333333"/>
          <w:sz w:val="27"/>
          <w:szCs w:val="27"/>
        </w:rPr>
        <w:t xml:space="preserve"> людей при пожаре, которые размещаются на видных местах.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отношении объекта защиты с круглосуточным пребыванием людей (за исключением торговых, производственных и складских объектов защиты, жилых зданий, объектов с персоналом, осуществляющим круглосуто</w:t>
      </w:r>
      <w:r>
        <w:rPr>
          <w:color w:val="333333"/>
          <w:sz w:val="27"/>
          <w:szCs w:val="27"/>
        </w:rPr>
        <w:t>чную охрану) руководитель организации организует круглосуточное дежурство обслуживающего персонала и обеспечивает обслуживающий персонал телефонной связью, исправными ручными электрическими фонарями (не менее 1 фонаря на каждого дежурного), средствами инди</w:t>
      </w:r>
      <w:r>
        <w:rPr>
          <w:color w:val="333333"/>
          <w:sz w:val="27"/>
          <w:szCs w:val="27"/>
        </w:rPr>
        <w:t>видуальной защиты органов дыхания и зрения человека от опасных факторов пожара из расчета не менее 1 средства индивидуальной защиты органов дыхания и зрения человека от опасных факторов пожара на каждого дежурного.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зданиях организаций отдыха детей и и</w:t>
      </w:r>
      <w:r>
        <w:rPr>
          <w:color w:val="333333"/>
          <w:sz w:val="27"/>
          <w:szCs w:val="27"/>
        </w:rPr>
        <w:t>х оздоровления не допускается размещать: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детей на мансардном этаже зданий и сооружений IV и V степеней огнестойкости, а также класса конструктивной пожарной опасности C2 и C3;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более 50 детей в помещениях зданий и сооружений IV и V степеней огнестойко</w:t>
      </w:r>
      <w:r>
        <w:rPr>
          <w:color w:val="333333"/>
          <w:sz w:val="27"/>
          <w:szCs w:val="27"/>
        </w:rPr>
        <w:t>сти, а также класса конструктивной пожарной опасности C2 и C3;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более 10 детей на этаже с одним эвакуационным выходом.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Запрещается использовать подвальные и цокольные этажи для организации детского досуга (детские развивающие центры, развлекательные </w:t>
      </w:r>
      <w:r>
        <w:rPr>
          <w:color w:val="333333"/>
          <w:sz w:val="27"/>
          <w:szCs w:val="27"/>
        </w:rPr>
        <w:t>центры, залы для проведения торжественных мероприятий и праздников, спортивных мероприятий), если это не предусмотрено проектной документацией.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 объекте защиты с массовым пребыванием людей руководитель организации обеспечивает проведение не реже 1 раз</w:t>
      </w:r>
      <w:r>
        <w:rPr>
          <w:color w:val="333333"/>
          <w:sz w:val="27"/>
          <w:szCs w:val="27"/>
        </w:rPr>
        <w:t>а в полугодие практических тренировок по эвакуации лиц, осуществляющих свою деятельность на объекте защиты с массовым пребыванием людей, а также посетителей, покупателей, других лиц, находящихся в здании, сооружении.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местах установки приемно-контроль</w:t>
      </w:r>
      <w:r>
        <w:rPr>
          <w:color w:val="333333"/>
          <w:sz w:val="27"/>
          <w:szCs w:val="27"/>
        </w:rPr>
        <w:t>ных приборов пожарных должна размещаться информация с перечнем помещений, защищаемых установками противопожарной защиты. Для безадресных систем пожарной сигнализации указывается группа контролируемых помещений.</w:t>
      </w:r>
      <w:r>
        <w:rPr>
          <w:rStyle w:val="markx"/>
          <w:sz w:val="27"/>
          <w:szCs w:val="27"/>
        </w:rPr>
        <w:t> (В редакции Постановления Правительства Росси</w:t>
      </w:r>
      <w:r>
        <w:rPr>
          <w:rStyle w:val="markx"/>
          <w:sz w:val="27"/>
          <w:szCs w:val="27"/>
        </w:rPr>
        <w:t>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Запрещается курение на территории и в помещении складов и баз, хлебоприемных пунктов, злаковых массивов и сенокосных угодий, объектов здравоохранения, образования, транспорта, торговли, добычи, переработки и хранен</w:t>
      </w:r>
      <w:r>
        <w:rPr>
          <w:color w:val="333333"/>
          <w:sz w:val="27"/>
          <w:szCs w:val="27"/>
        </w:rPr>
        <w:t>ия легковоспламеняющихся и горючих жидкостей и горючих газов, объектов производства всех видов взрывчатых веществ, взрывопожароопасных и пожароопасных участков, за исключением мест, специально отведенных для курения в соответствии с законодательством Росси</w:t>
      </w:r>
      <w:r>
        <w:rPr>
          <w:color w:val="333333"/>
          <w:sz w:val="27"/>
          <w:szCs w:val="27"/>
        </w:rPr>
        <w:t>йской Федерации.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организации обеспечивает размещение на объектах защиты знаков пожарной безопасности "Курение и пользование открытым огнем запрещено".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Места, специально отведенные для курения, обозначаются знаком "Место курения".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</w:t>
      </w:r>
      <w:r>
        <w:rPr>
          <w:color w:val="333333"/>
          <w:sz w:val="27"/>
          <w:szCs w:val="27"/>
        </w:rPr>
        <w:t>ель организации обеспечивает категорирование по взрывопожарной и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</w:t>
      </w:r>
      <w:r>
        <w:rPr>
          <w:color w:val="333333"/>
          <w:sz w:val="27"/>
          <w:szCs w:val="27"/>
        </w:rPr>
        <w:t>ов) производственного и складского назначения и наружных установок с обозначением их категорий (за исключением помещений категории Д по взрывопожарной и пожарной опасности) и классов зон на входных дверях помещений с наружной стороны и на установках в зоне</w:t>
      </w:r>
      <w:r>
        <w:rPr>
          <w:color w:val="333333"/>
          <w:sz w:val="27"/>
          <w:szCs w:val="27"/>
        </w:rPr>
        <w:t xml:space="preserve"> их обслуживания на видном месте.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оборудования, осуществляет проверку состояния</w:t>
      </w:r>
      <w:r>
        <w:rPr>
          <w:color w:val="333333"/>
          <w:sz w:val="27"/>
          <w:szCs w:val="27"/>
        </w:rPr>
        <w:t xml:space="preserve">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работ. Ука</w:t>
      </w:r>
      <w:r>
        <w:rPr>
          <w:color w:val="333333"/>
          <w:sz w:val="27"/>
          <w:szCs w:val="27"/>
        </w:rPr>
        <w:t>занная документация хранится на объекте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отсутствии в технической документации сведений о периодичности проверки проверка проводится не реже 1 раза в год.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результатам проверки составляется акт (протокол) проверки состояния огнезащитного покрытия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устранения. Руково</w:t>
      </w:r>
      <w:r>
        <w:rPr>
          <w:color w:val="333333"/>
          <w:sz w:val="27"/>
          <w:szCs w:val="27"/>
        </w:rPr>
        <w:t xml:space="preserve">дитель организации обеспечивает устранение повреждений огнезащитного покрытия строительных конструкций, инженерного оборудования объектов защиты.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окончания гарантированного срока эксплуатации огнезащитного покрытия в соответствии с технической до</w:t>
      </w:r>
      <w:r>
        <w:rPr>
          <w:color w:val="333333"/>
          <w:sz w:val="27"/>
          <w:szCs w:val="27"/>
        </w:rPr>
        <w:t>кументацией изготовителя средства огнезащиты и (или)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</w:t>
      </w:r>
      <w:r>
        <w:rPr>
          <w:color w:val="333333"/>
          <w:sz w:val="27"/>
          <w:szCs w:val="27"/>
        </w:rPr>
        <w:t>ваний расчетно-аналитическими методами, подтверждающими соответствие конструкций и инженерного оборудования требованиям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14. Руководитель организации обеспечивает наличие и исправное состояние устройств для самозакрывания противопожар</w:t>
      </w:r>
      <w:r>
        <w:rPr>
          <w:rStyle w:val="edx"/>
          <w:color w:val="333333"/>
          <w:sz w:val="27"/>
          <w:szCs w:val="27"/>
        </w:rPr>
        <w:t>ных дверей, а также дверных ручек, устройств "антипаника", замков, уплотнений и порогов противопожарных дверей, предусмотренных изготовителем, а на дверях лестничных клеток, дверях эвакуационных выходов, в том числе ведущих из подвала на первый этаж (за ис</w:t>
      </w:r>
      <w:r>
        <w:rPr>
          <w:rStyle w:val="edx"/>
          <w:color w:val="333333"/>
          <w:sz w:val="27"/>
          <w:szCs w:val="27"/>
        </w:rPr>
        <w:t>ключением дверей, ведущих в квартиры, коридоры, вестибюли (фойе) и непосредственно наружу), приспособлений для самозакрывания.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Не допускается устанавливать какие-либо приспособления, препятствующие нормальному закрыванию противопожарных или противодымных д</w:t>
      </w:r>
      <w:r>
        <w:rPr>
          <w:rStyle w:val="edx"/>
          <w:color w:val="333333"/>
          <w:sz w:val="27"/>
          <w:szCs w:val="27"/>
        </w:rPr>
        <w:t>верей (устройств).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(Пункт 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Руководитель организации обеспечивает проведение работ по заделке негорючими материалами, обеспечивающими требуемый предел огнестойкости и дымог</w:t>
      </w:r>
      <w:r>
        <w:rPr>
          <w:color w:val="333333"/>
          <w:sz w:val="27"/>
          <w:szCs w:val="27"/>
        </w:rPr>
        <w:t>азонепроницаемость,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На объектах защиты запрещается</w:t>
      </w:r>
      <w:r>
        <w:rPr>
          <w:color w:val="333333"/>
          <w:sz w:val="27"/>
          <w:szCs w:val="27"/>
        </w:rPr>
        <w:t>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</w:t>
      </w:r>
      <w:r>
        <w:rPr>
          <w:color w:val="333333"/>
          <w:sz w:val="27"/>
          <w:szCs w:val="27"/>
        </w:rPr>
        <w:t>розольной упаковке, отходы любых классов опасности и другие пожаровзрывоопасные вещества и материалы;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использовать чердаки, технические, подвальные, подземные и цокольные этажи, подполья, вентиляционные камеры и другие технические помещения для организа</w:t>
      </w:r>
      <w:r>
        <w:rPr>
          <w:rStyle w:val="edx"/>
          <w:color w:val="333333"/>
          <w:sz w:val="27"/>
          <w:szCs w:val="27"/>
        </w:rPr>
        <w:t>ции производственных участков, мастерских, а также для хранения продукции, оборудования, мебели и других предметов, за исключением случаев, установленных нормативными документами по пожарной безопасности;</w:t>
      </w:r>
      <w:r>
        <w:rPr>
          <w:rStyle w:val="markx"/>
          <w:sz w:val="27"/>
          <w:szCs w:val="27"/>
        </w:rPr>
        <w:t xml:space="preserve"> (В редакции Постановления Правительства Российской </w:t>
      </w:r>
      <w:r>
        <w:rPr>
          <w:rStyle w:val="markx"/>
          <w:sz w:val="27"/>
          <w:szCs w:val="27"/>
        </w:rPr>
        <w:t>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размещать и эксплуатировать в лифтовых холлах кладовые, киоски, ларьки и другие подобные помещения, а также хранить горючие материалы;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устанавливать глухие решетки на окнах </w:t>
      </w:r>
      <w:r>
        <w:rPr>
          <w:rStyle w:val="edx"/>
          <w:color w:val="333333"/>
          <w:sz w:val="27"/>
          <w:szCs w:val="27"/>
        </w:rPr>
        <w:t>подвалов</w:t>
      </w:r>
      <w:r>
        <w:rPr>
          <w:color w:val="333333"/>
          <w:sz w:val="27"/>
          <w:szCs w:val="27"/>
        </w:rPr>
        <w:t> и приямках у окон подвалов, являющих</w:t>
      </w:r>
      <w:r>
        <w:rPr>
          <w:color w:val="333333"/>
          <w:sz w:val="27"/>
          <w:szCs w:val="27"/>
        </w:rPr>
        <w:t>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</w:t>
      </w:r>
      <w:r>
        <w:rPr>
          <w:rStyle w:val="markx"/>
          <w:sz w:val="27"/>
          <w:szCs w:val="27"/>
        </w:rPr>
        <w:t>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снимать предусмотренные проектной документацией двери эвакуационных 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</w:t>
      </w:r>
      <w:r>
        <w:rPr>
          <w:color w:val="333333"/>
          <w:sz w:val="27"/>
          <w:szCs w:val="27"/>
        </w:rPr>
        <w:t xml:space="preserve"> путях эвакуации;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проводить изменение объемно-планировочных решений и </w:t>
      </w:r>
      <w:r>
        <w:rPr>
          <w:rStyle w:val="edx"/>
          <w:color w:val="333333"/>
          <w:sz w:val="27"/>
          <w:szCs w:val="27"/>
        </w:rPr>
        <w:t>размещение инженерных коммуникаций, оборудования и других предметов</w:t>
      </w:r>
      <w:r>
        <w:rPr>
          <w:color w:val="333333"/>
          <w:sz w:val="27"/>
          <w:szCs w:val="27"/>
        </w:rPr>
        <w:t>, в результате которых ограничивается доступ к огнетушителям, пожарным кранам и другим средствам обеспечения пожарно</w:t>
      </w:r>
      <w:r>
        <w:rPr>
          <w:color w:val="333333"/>
          <w:sz w:val="27"/>
          <w:szCs w:val="27"/>
        </w:rPr>
        <w:t>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 эвакуацией людей при пожаре, внутреннего</w:t>
      </w:r>
      <w:r>
        <w:rPr>
          <w:color w:val="333333"/>
          <w:sz w:val="27"/>
          <w:szCs w:val="27"/>
        </w:rPr>
        <w:t xml:space="preserve"> противопожарного водопровода);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</w:t>
      </w:r>
      <w:r>
        <w:rPr>
          <w:rStyle w:val="markx"/>
          <w:sz w:val="27"/>
          <w:szCs w:val="27"/>
        </w:rPr>
        <w:t>(Подпункт утратил силу 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проводить уборку помещений и чистку од</w:t>
      </w:r>
      <w:r>
        <w:rPr>
          <w:color w:val="333333"/>
          <w:sz w:val="27"/>
          <w:szCs w:val="27"/>
        </w:rPr>
        <w:t>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</w:t>
      </w:r>
      <w:r>
        <w:rPr>
          <w:color w:val="333333"/>
          <w:sz w:val="27"/>
          <w:szCs w:val="27"/>
        </w:rPr>
        <w:t>вые горелки, паяльные лампы, примусы, факелы, свечи);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закрывать жалюзи, остеклять балконы (открытые переходы наружных воздушных зон), лоджии и галереи, ведущие к незадымляемым лестничным клеткам;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к) устраивать в лестничных клетках кладовые и другие подс</w:t>
      </w:r>
      <w:r>
        <w:rPr>
          <w:rStyle w:val="edx"/>
          <w:color w:val="333333"/>
          <w:sz w:val="27"/>
          <w:szCs w:val="27"/>
        </w:rPr>
        <w:t>обные помещения, а также хранить под лестничными маршами и площадками вещи, мебель, оборудование и другие предметы, выполненные из горючих материалов;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устраивать в произв</w:t>
      </w:r>
      <w:r>
        <w:rPr>
          <w:color w:val="333333"/>
          <w:sz w:val="27"/>
          <w:szCs w:val="27"/>
        </w:rPr>
        <w:t>одственных и складских помещениях зданий (кроме зданий V 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размещать на лестничных клетках, в поэтажн</w:t>
      </w:r>
      <w:r>
        <w:rPr>
          <w:color w:val="333333"/>
          <w:sz w:val="27"/>
          <w:szCs w:val="27"/>
        </w:rPr>
        <w:t>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н) эксплуатировать после изменения класса функциональной пожарной опасности здания, сооружения, пожарные отсеки и части здания, </w:t>
      </w:r>
      <w:r>
        <w:rPr>
          <w:color w:val="333333"/>
          <w:sz w:val="27"/>
          <w:szCs w:val="27"/>
        </w:rPr>
        <w:t>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проводить изменения, связанные с устройством систем противопожарной защиты, без разработки проектной докум</w:t>
      </w:r>
      <w:r>
        <w:rPr>
          <w:color w:val="333333"/>
          <w:sz w:val="27"/>
          <w:szCs w:val="27"/>
        </w:rPr>
        <w:t>ентации, выполненной в соответствии с действующими на момент таких изменений нормативными документами по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Руководители организаций: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обеспечивают содержание наружных пожарных лестниц, наружных открытых лестниц, предназначенных д</w:t>
      </w:r>
      <w:r>
        <w:rPr>
          <w:color w:val="333333"/>
          <w:sz w:val="27"/>
          <w:szCs w:val="27"/>
        </w:rPr>
        <w:t>ля эвакуации людей из зданий и сооружений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организуют не реже 1 раза в 5 лет проведение эксплуатационных испытани</w:t>
      </w:r>
      <w:r>
        <w:rPr>
          <w:color w:val="333333"/>
          <w:sz w:val="27"/>
          <w:szCs w:val="27"/>
        </w:rPr>
        <w:t>й пожарных лестниц, </w:t>
      </w:r>
      <w:r>
        <w:rPr>
          <w:rStyle w:val="edx"/>
          <w:color w:val="333333"/>
          <w:sz w:val="27"/>
          <w:szCs w:val="27"/>
        </w:rPr>
        <w:t>металлических</w:t>
      </w:r>
      <w:r>
        <w:rPr>
          <w:color w:val="333333"/>
          <w:sz w:val="27"/>
          <w:szCs w:val="27"/>
        </w:rPr>
        <w:t> наружных открытых лестниц, предназначенных для эвакуации людей из зданий и сооружений при пожаре, ограждений на крышах с составлением соответствующего протокола испытаний и внесением информации в журнал эксплуатации систем</w:t>
      </w:r>
      <w:r>
        <w:rPr>
          <w:color w:val="333333"/>
          <w:sz w:val="27"/>
          <w:szCs w:val="27"/>
        </w:rPr>
        <w:t xml:space="preserve"> противопожарной защиты.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Руководитель организации обеспечивает ведение и внесение информации в журнал эксплуатации систем противопожарной защиты. Допускается ведение жу</w:t>
      </w:r>
      <w:r>
        <w:rPr>
          <w:rStyle w:val="edx"/>
          <w:color w:val="333333"/>
          <w:sz w:val="27"/>
          <w:szCs w:val="27"/>
        </w:rPr>
        <w:t>рнала эксплуатации систем противопожарной защиты в электронном виде.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Форма ведения журнала эксплуатации систем противопожарной защиты определяется руководителем объекта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пунктом - Постановление Правительства Российской Федерации от 24.10</w:t>
      </w:r>
      <w:r>
        <w:rPr>
          <w:rStyle w:val="markx"/>
          <w:sz w:val="27"/>
          <w:szCs w:val="27"/>
        </w:rPr>
        <w:t>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Двери (люки) чердачных помещений, а также технических этажей, подполий и подвалов, в которых по условиям те</w:t>
      </w:r>
      <w:r>
        <w:rPr>
          <w:rStyle w:val="edx"/>
          <w:color w:val="333333"/>
          <w:sz w:val="27"/>
          <w:szCs w:val="27"/>
        </w:rPr>
        <w:t>хнологии не предусмотрено постоянное пребывание людей, закрываются на замок. На дверях (люках) указанных помещений размещается информация о месте хранения ключей.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</w:t>
      </w:r>
      <w:r>
        <w:rPr>
          <w:color w:val="333333"/>
          <w:sz w:val="27"/>
          <w:szCs w:val="27"/>
        </w:rPr>
        <w:t>Специальная одежда лиц, работающих с маслами, лаками, красками и другими легковоспламеняющимися 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</w:t>
      </w:r>
      <w:r>
        <w:rPr>
          <w:color w:val="333333"/>
          <w:sz w:val="27"/>
          <w:szCs w:val="27"/>
        </w:rPr>
        <w:t>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</w:t>
      </w:r>
      <w:r>
        <w:rPr>
          <w:color w:val="333333"/>
          <w:sz w:val="27"/>
          <w:szCs w:val="27"/>
        </w:rPr>
        <w:t>ироваться в мусорный контейнер, установленный на площадке сбора бытовых отходов.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 возможность искрообраз</w:t>
      </w:r>
      <w:r>
        <w:rPr>
          <w:color w:val="333333"/>
          <w:sz w:val="27"/>
          <w:szCs w:val="27"/>
        </w:rPr>
        <w:t>ования.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 зданиях с витражами высотой более одного этажа не допускается нарушение конструкций дымонепроницаемых негорючих диафрагм, установленных в витражах на уровне каждого этажа.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21. Руководитель организации при проведении мероприятий с участием 50 </w:t>
      </w:r>
      <w:r>
        <w:rPr>
          <w:color w:val="333333"/>
          <w:sz w:val="27"/>
          <w:szCs w:val="27"/>
        </w:rPr>
        <w:t>человек и более (далее - мероприятия с массовым пребыванием людей) обеспечивает: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осмотр помещений перед началом мероприятий с массовым пребыванием людей в части соблюдения мер пожарной безопасности;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дежурство ответственных лиц на сцене и в зальных помещени</w:t>
      </w:r>
      <w:r>
        <w:rPr>
          <w:color w:val="333333"/>
          <w:sz w:val="27"/>
          <w:szCs w:val="27"/>
        </w:rPr>
        <w:t>ях.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мероприятиях с массовым пребыванием людей применяются электр</w:t>
      </w:r>
      <w:r>
        <w:rPr>
          <w:color w:val="333333"/>
          <w:sz w:val="27"/>
          <w:szCs w:val="27"/>
        </w:rPr>
        <w:t>ические гирлянды и иллюминация, имеющие соответствующие сертификаты соответствия.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Новогод</w:t>
      </w:r>
      <w:r>
        <w:rPr>
          <w:color w:val="333333"/>
          <w:sz w:val="27"/>
          <w:szCs w:val="27"/>
        </w:rPr>
        <w:t>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 метра от стен и потолков, </w:t>
      </w:r>
      <w:r>
        <w:rPr>
          <w:rStyle w:val="edx"/>
          <w:color w:val="333333"/>
          <w:sz w:val="27"/>
          <w:szCs w:val="27"/>
        </w:rPr>
        <w:t>выполненных из горючих материалов (за исключением горючих ма</w:t>
      </w:r>
      <w:r>
        <w:rPr>
          <w:rStyle w:val="edx"/>
          <w:color w:val="333333"/>
          <w:sz w:val="27"/>
          <w:szCs w:val="27"/>
        </w:rPr>
        <w:t>териалов с показателями пожарной опасности не ниже Г1, В1, Д2, Т2),</w:t>
      </w:r>
      <w:r>
        <w:rPr>
          <w:color w:val="333333"/>
          <w:sz w:val="27"/>
          <w:szCs w:val="27"/>
        </w:rPr>
        <w:t> а также приборов систем отопления и кондиционирования.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 объектах защиты с массовым пребыванием люде</w:t>
      </w:r>
      <w:r>
        <w:rPr>
          <w:color w:val="333333"/>
          <w:sz w:val="27"/>
          <w:szCs w:val="27"/>
        </w:rPr>
        <w:t>й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применять дуговые прожекторы со степенью защиты менее IP54 и свечи (кроме культовых сооружений);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уменьшать </w:t>
      </w:r>
      <w:r>
        <w:rPr>
          <w:color w:val="333333"/>
          <w:sz w:val="27"/>
          <w:szCs w:val="27"/>
        </w:rPr>
        <w:t>ширину проходов между рядами и устанавливать в проходах дополнительные кресла, стулья и др.;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</w:t>
      </w:r>
      <w:r>
        <w:rPr>
          <w:color w:val="333333"/>
          <w:sz w:val="27"/>
          <w:szCs w:val="27"/>
        </w:rPr>
        <w:t>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 кв. метра на одного человека.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При эксплуатации эвакуационных путей и выходов руково</w:t>
      </w:r>
      <w:r>
        <w:rPr>
          <w:color w:val="333333"/>
          <w:sz w:val="27"/>
          <w:szCs w:val="27"/>
        </w:rPr>
        <w:t>дитель организации обеспечивает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</w:t>
      </w:r>
      <w:r>
        <w:rPr>
          <w:color w:val="333333"/>
          <w:sz w:val="27"/>
          <w:szCs w:val="27"/>
        </w:rPr>
        <w:t>аниями части 4 статьи 4 Федерального закона "Технический регламент о требованиях пожарной безопасности".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</w:t>
      </w:r>
      <w:r>
        <w:rPr>
          <w:rStyle w:val="markx"/>
          <w:sz w:val="27"/>
          <w:szCs w:val="27"/>
        </w:rPr>
        <w:t>(Пункт утратил силу 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В случае установления требований пожарной безопас</w:t>
      </w:r>
      <w:r>
        <w:rPr>
          <w:color w:val="333333"/>
          <w:sz w:val="27"/>
          <w:szCs w:val="27"/>
        </w:rPr>
        <w:t>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</w:t>
      </w:r>
      <w:r>
        <w:rPr>
          <w:color w:val="333333"/>
          <w:sz w:val="27"/>
          <w:szCs w:val="27"/>
        </w:rPr>
        <w:t>я стен, потолков и покрытия полов путей эвакуации, а также зальных помещений на объекте защиты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</w:t>
      </w:r>
      <w:r>
        <w:rPr>
          <w:color w:val="333333"/>
          <w:sz w:val="27"/>
          <w:szCs w:val="27"/>
        </w:rPr>
        <w:t>й, заполнений проемов в них, изделий и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26. Запоры (замки) на дверях эвакуационных выходов из поэтажных коридоров, холлов, фойе, вестибюлей, лестничных клеток, зальных помещений, за исключением объектов защиты, для которых установлен особый режи</w:t>
      </w:r>
      <w:r>
        <w:rPr>
          <w:rStyle w:val="edx"/>
          <w:color w:val="333333"/>
          <w:sz w:val="27"/>
          <w:szCs w:val="27"/>
        </w:rPr>
        <w:t>м содержания помещений (охраны, обеспечения безопасности), должны обеспечивать возможность их свободного открывания изнутри без ключа.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Для объектов защиты, для которых устан</w:t>
      </w:r>
      <w:r>
        <w:rPr>
          <w:rStyle w:val="edx"/>
          <w:color w:val="333333"/>
          <w:sz w:val="27"/>
          <w:szCs w:val="27"/>
        </w:rPr>
        <w:t>овлен особый режим содержания помещений (охраны, обеспечения безопасности), не допускающий открывания дверей таких помещений изнутри, должно обеспечиваться автоматическое открывание запоров дверей эвакуационных выходов по сигналу систем противопожарной защ</w:t>
      </w:r>
      <w:r>
        <w:rPr>
          <w:rStyle w:val="edx"/>
          <w:color w:val="333333"/>
          <w:sz w:val="27"/>
          <w:szCs w:val="27"/>
        </w:rPr>
        <w:t>иты здания и (или) дистанционно сотрудником (работником), осуществляющим круглосуточную охрану.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организации, а также дежурный персонал на объекте защиты, на кот</w:t>
      </w:r>
      <w:r>
        <w:rPr>
          <w:color w:val="333333"/>
          <w:sz w:val="27"/>
          <w:szCs w:val="27"/>
        </w:rPr>
        <w:t>ором возник пожар, обеспечивают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При эксплуатации эвакуационных путей, эвакуационных и аварийных вых</w:t>
      </w:r>
      <w:r>
        <w:rPr>
          <w:color w:val="333333"/>
          <w:sz w:val="27"/>
          <w:szCs w:val="27"/>
        </w:rPr>
        <w:t>одов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</w:t>
      </w:r>
      <w:r>
        <w:rPr>
          <w:color w:val="333333"/>
          <w:sz w:val="27"/>
          <w:szCs w:val="27"/>
        </w:rPr>
        <w:t>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</w:t>
      </w:r>
      <w:r>
        <w:rPr>
          <w:color w:val="333333"/>
          <w:sz w:val="27"/>
          <w:szCs w:val="27"/>
        </w:rPr>
        <w:t>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 размещать мебель (за исключением сидячих мест для ожидания) и предметы (за исключением технологического, выста</w:t>
      </w:r>
      <w:r>
        <w:rPr>
          <w:rStyle w:val="edx"/>
          <w:color w:val="333333"/>
          <w:sz w:val="27"/>
          <w:szCs w:val="27"/>
        </w:rPr>
        <w:t>вочного и другого оборудования) на путях эвакуации, у дверей эвакуационных и аварийных выходов, в переходах между секциями, у выходов на крышу (покрытие), а также демонтировать лестницы, поэтажно соединяющие балконы и лоджии, лестницы в приямках, блокирова</w:t>
      </w:r>
      <w:r>
        <w:rPr>
          <w:rStyle w:val="edx"/>
          <w:color w:val="333333"/>
          <w:sz w:val="27"/>
          <w:szCs w:val="27"/>
        </w:rPr>
        <w:t>ть люки на балконах и лоджиях квартир;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устраивать в тамбурах выходов из зданий (за исключением квартир и индивидуальных жилых домов) сушилки и вешалки для одежды, гардеро</w:t>
      </w:r>
      <w:r>
        <w:rPr>
          <w:color w:val="333333"/>
          <w:sz w:val="27"/>
          <w:szCs w:val="27"/>
        </w:rPr>
        <w:t>бы, а также хранить (в том числе временно) инвентарь и материалы;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</w:t>
      </w:r>
      <w:r>
        <w:rPr>
          <w:color w:val="333333"/>
          <w:sz w:val="27"/>
          <w:szCs w:val="27"/>
        </w:rPr>
        <w:t>ожаре), а также снимать их;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28. Руководитель организации при размещении в помещениях и на путях эвакуации (за и</w:t>
      </w:r>
      <w:r>
        <w:rPr>
          <w:rStyle w:val="edx"/>
          <w:color w:val="333333"/>
          <w:sz w:val="27"/>
          <w:szCs w:val="27"/>
        </w:rPr>
        <w:t>сключением лестниц и лестничных клеток) технологического, выставочного и другого оборудования, а также сидячих мест для ожидания обеспечивает геометрические параметры эвакуационных путей, установленные требованиями пожарной безопасности.</w:t>
      </w:r>
      <w:r>
        <w:rPr>
          <w:rStyle w:val="markx"/>
          <w:sz w:val="27"/>
          <w:szCs w:val="27"/>
        </w:rPr>
        <w:t> (В редакции Постан</w:t>
      </w:r>
      <w:r>
        <w:rPr>
          <w:rStyle w:val="markx"/>
          <w:sz w:val="27"/>
          <w:szCs w:val="27"/>
        </w:rPr>
        <w:t>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</w:t>
      </w:r>
      <w:r>
        <w:rPr>
          <w:rStyle w:val="markx"/>
          <w:sz w:val="27"/>
          <w:szCs w:val="27"/>
        </w:rPr>
        <w:t>(Пункт утратил силу 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 фонаря на каждого дежурного и средств индивидуальной защиты органов дыхания и зрения человека от опасн</w:t>
      </w:r>
      <w:r>
        <w:rPr>
          <w:color w:val="333333"/>
          <w:sz w:val="27"/>
          <w:szCs w:val="27"/>
        </w:rPr>
        <w:t>ых факторов пожара из расчета не менее 1 средства индивидуальной защиты органов дыхания и зрения человека от опасных факторов пожара на каждого дежурного.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организации обеспечивает 1 раз в год проверку средств индивидуальной защиты органов дыха</w:t>
      </w:r>
      <w:r>
        <w:rPr>
          <w:color w:val="333333"/>
          <w:sz w:val="27"/>
          <w:szCs w:val="27"/>
        </w:rPr>
        <w:t>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Ковры, ковровые дорожки, укладываемые на путях эвакуации пове</w:t>
      </w:r>
      <w:r>
        <w:rPr>
          <w:color w:val="333333"/>
          <w:sz w:val="27"/>
          <w:szCs w:val="27"/>
        </w:rPr>
        <w:t>рх покрытий полов и в эвакуационных проходах на объектах защиты, должны надежно крепиться к полу.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Запрещается оставлять по окончании рабочего времени необесточенными (</w:t>
      </w:r>
      <w:r>
        <w:rPr>
          <w:rStyle w:val="edx"/>
          <w:color w:val="333333"/>
          <w:sz w:val="27"/>
          <w:szCs w:val="27"/>
        </w:rPr>
        <w:t>не отключенными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</w:t>
      </w:r>
      <w:r>
        <w:rPr>
          <w:color w:val="333333"/>
          <w:sz w:val="27"/>
          <w:szCs w:val="27"/>
        </w:rPr>
        <w:t>технические приборы, если это обусловлено их функциональным назначением и (или) предусмотрено требованиями инструкции по эксплуатации.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Транспаранты и баннеры, а также др</w:t>
      </w:r>
      <w:r>
        <w:rPr>
          <w:color w:val="333333"/>
          <w:sz w:val="27"/>
          <w:szCs w:val="27"/>
        </w:rPr>
        <w:t>угие рекламные элементы и конструкции, размещаемые на фасадах зданий и сооружений, выполняются 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</w:t>
      </w:r>
      <w:r>
        <w:rPr>
          <w:color w:val="333333"/>
          <w:sz w:val="27"/>
          <w:szCs w:val="27"/>
        </w:rPr>
        <w:t xml:space="preserve"> или в специальных технических условиях.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их размещение не должно ограничивать проветривание и естественное освещение лестничных клеток, а также препятствовать использованию других специально предусмотренных проемов в фасадах зданий и сооружений дл</w:t>
      </w:r>
      <w:r>
        <w:rPr>
          <w:color w:val="333333"/>
          <w:sz w:val="27"/>
          <w:szCs w:val="27"/>
        </w:rPr>
        <w:t>я удаления дыма и продуктов горения при пожаре.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Прокладка в пространстве воздушного зазора навесных фасадных систем открытым способом электрических кабелей и проводов не допускается.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34. Запрещается прокладка и эксплуатация воздушных линий электропередачи </w:t>
      </w:r>
      <w:r>
        <w:rPr>
          <w:color w:val="333333"/>
          <w:sz w:val="27"/>
          <w:szCs w:val="27"/>
        </w:rPr>
        <w:t>(в том числе временных и проложенных кабелем) над кровлями и навесами из горючих материалов, а также над открытыми складами (штабелями, скирдами и др.) горючих веществ, материалов и изделий.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эксплуатировать электропровода и кабели с вид</w:t>
      </w:r>
      <w:r>
        <w:rPr>
          <w:color w:val="333333"/>
          <w:sz w:val="27"/>
          <w:szCs w:val="27"/>
        </w:rPr>
        <w:t>имыми нарушениями изоляции и со следами термического воздействия;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пользоваться розетками, рубильниками, другими электроустановочными изделиями с повреждениями;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эксплуатировать светильники со снятыми колпаками (рассеивателями), предусмотренными констр</w:t>
      </w:r>
      <w:r>
        <w:rPr>
          <w:color w:val="333333"/>
          <w:sz w:val="27"/>
          <w:szCs w:val="27"/>
        </w:rPr>
        <w:t>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пользоваться электрическими утюгами, электрическими плитками, электрическими чайниками и другими электронагревательными прибора</w:t>
      </w:r>
      <w:r>
        <w:rPr>
          <w:color w:val="333333"/>
          <w:sz w:val="27"/>
          <w:szCs w:val="27"/>
        </w:rPr>
        <w:t>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использовать нестандартные (самодельные) электронагревательные приборы и удлинители для питания электроприборов, а так</w:t>
      </w:r>
      <w:r>
        <w:rPr>
          <w:color w:val="333333"/>
          <w:sz w:val="27"/>
          <w:szCs w:val="27"/>
        </w:rPr>
        <w:t>же использовать некалиброванные плавкие вставки или другие самодельные аппараты защиты от перегрузки и короткого замыкания;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размещать (складировать) в электрощитовых, а т</w:t>
      </w:r>
      <w:r>
        <w:rPr>
          <w:color w:val="333333"/>
          <w:sz w:val="27"/>
          <w:szCs w:val="27"/>
        </w:rPr>
        <w:t>акже ближе 1 метра от электрощитов, электродвигателей и пусковой аппаратуры горючие, легковоспламеняющиеся вещества и материалы;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ж) использовать временную электропроводку, включая удлинители, сетевые фильтры, не предназначенные по своим характеристикам для</w:t>
      </w:r>
      <w:r>
        <w:rPr>
          <w:rStyle w:val="edx"/>
          <w:color w:val="333333"/>
          <w:sz w:val="27"/>
          <w:szCs w:val="27"/>
        </w:rPr>
        <w:t xml:space="preserve"> питания применяемых электроприборов, в том числе при проведении аварийных и других строительно-монтажных и реставрационных работ, а также при включении электроподогрева автотранспорта;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</w:t>
      </w:r>
      <w:r>
        <w:rPr>
          <w:rStyle w:val="markx"/>
          <w:sz w:val="27"/>
          <w:szCs w:val="27"/>
        </w:rPr>
        <w:t>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оставлять без присмотра включенными в электрическую сеть электронагревательные приборы, а также другие быто</w:t>
      </w:r>
      <w:r>
        <w:rPr>
          <w:color w:val="333333"/>
          <w:sz w:val="27"/>
          <w:szCs w:val="27"/>
        </w:rPr>
        <w:t>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Руководитель организации обес</w:t>
      </w:r>
      <w:r>
        <w:rPr>
          <w:color w:val="333333"/>
          <w:sz w:val="27"/>
          <w:szCs w:val="27"/>
        </w:rPr>
        <w:t>печивает наличие знаков пожарной безопасности, обозначающих в том числе пути эвакуации и эвакуационные выходы, места размещения аварийно-спасательных устройств и снаряжения, стоянки мобильных средств пожаротушения.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Запрещается закрывать и ухудшать види</w:t>
      </w:r>
      <w:r>
        <w:rPr>
          <w:color w:val="333333"/>
          <w:sz w:val="27"/>
          <w:szCs w:val="27"/>
        </w:rPr>
        <w:t>мость световых оповещателей, обозначающих эвакуационные выходы, и эвакуационных знаков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Эвакуационное освещение должно находиться в круглосуточном режиме работы или включаться автоматически при прекращении электропитания рабочего осве</w:t>
      </w:r>
      <w:r>
        <w:rPr>
          <w:color w:val="333333"/>
          <w:sz w:val="27"/>
          <w:szCs w:val="27"/>
        </w:rPr>
        <w:t>щения.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Светильники аварийного освещения должны отличаться от светильников рабочего освещения знаками или окраской.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зрительных, демонстрационных и выставочных залах знаки пожарной безопасности с автономным питанием и от электросети могут включаться только</w:t>
      </w:r>
      <w:r>
        <w:rPr>
          <w:color w:val="333333"/>
          <w:sz w:val="27"/>
          <w:szCs w:val="27"/>
        </w:rPr>
        <w:t xml:space="preserve"> на время проведения мероприятий с пребыванием людей.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38. 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Встроенные в зда</w:t>
      </w:r>
      <w:r>
        <w:rPr>
          <w:color w:val="333333"/>
          <w:sz w:val="27"/>
          <w:szCs w:val="27"/>
        </w:rPr>
        <w:t>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При эксплуатации газовых приборов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пользоваться неисправными газовыми приборами;</w:t>
      </w:r>
      <w:r>
        <w:rPr>
          <w:rStyle w:val="markx"/>
          <w:sz w:val="27"/>
          <w:szCs w:val="27"/>
        </w:rPr>
        <w:t> (В</w:t>
      </w:r>
      <w:r>
        <w:rPr>
          <w:rStyle w:val="markx"/>
          <w:sz w:val="27"/>
          <w:szCs w:val="27"/>
        </w:rPr>
        <w:t xml:space="preserve">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</w:t>
      </w:r>
      <w:r>
        <w:rPr>
          <w:color w:val="333333"/>
          <w:sz w:val="27"/>
          <w:szCs w:val="27"/>
        </w:rPr>
        <w:t>с технической документацией изготовителя;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устанавливать (размещать) мебель и другие горючие предметы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</w:t>
      </w:r>
      <w:r>
        <w:rPr>
          <w:color w:val="333333"/>
          <w:sz w:val="27"/>
          <w:szCs w:val="27"/>
        </w:rPr>
        <w:t>хнической документацией изготовителя) и менее 0,7 метра по вертикали (при нависании указанных предметов и материалов над бытовыми газовыми приборами).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При эксплуатации систем вентиляции и кондиционирования воздуха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оставлять двери вентил</w:t>
      </w:r>
      <w:r>
        <w:rPr>
          <w:color w:val="333333"/>
          <w:sz w:val="27"/>
          <w:szCs w:val="27"/>
        </w:rPr>
        <w:t>яционных камер открытыми;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закрывать вытяжные каналы, отверстия и решетки;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выжигать скопившиеся в воздуховода</w:t>
      </w:r>
      <w:r>
        <w:rPr>
          <w:color w:val="333333"/>
          <w:sz w:val="27"/>
          <w:szCs w:val="27"/>
        </w:rPr>
        <w:t>х жировые отложения, пыль и другие горючие вещества;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хранить в вентиляционных камерах материалы и оборудование.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В соответствии с технической документацией изготовителя руководитель организации обеспечивает проверку огнезадерживающих устройств (засло</w:t>
      </w:r>
      <w:r>
        <w:rPr>
          <w:color w:val="333333"/>
          <w:sz w:val="27"/>
          <w:szCs w:val="27"/>
        </w:rPr>
        <w:t>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 с вне</w:t>
      </w:r>
      <w:r>
        <w:rPr>
          <w:color w:val="333333"/>
          <w:sz w:val="27"/>
          <w:szCs w:val="27"/>
        </w:rPr>
        <w:t>сением информации в журнал эксплуатации систем противопожарной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43. Руководитель организации или иное должностное лицо, уполномоченное руководителем организации, определяет порядок и сроки проведения работ по очистке вентиляционных камер, циклонов, </w:t>
      </w:r>
      <w:r>
        <w:rPr>
          <w:color w:val="333333"/>
          <w:sz w:val="27"/>
          <w:szCs w:val="27"/>
        </w:rPr>
        <w:t>фильтров и воздуховодов от горючих отходов и отложений с составлением соответствующего акта, при этом такие работы проводятся не реже 1 раза в год.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Очистка вентиляционных си</w:t>
      </w:r>
      <w:r>
        <w:rPr>
          <w:color w:val="333333"/>
          <w:sz w:val="27"/>
          <w:szCs w:val="27"/>
        </w:rPr>
        <w:t>стем взрывопожароопасных и пожароопасных помещений осуществляется взрывопожаробезопасными способами.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Запрещается эксплуатировать технологическое оборудование в взрывопожароопасных помещениях (установках) при неисправных и отключенных гидрофильтрах, сух</w:t>
      </w:r>
      <w:r>
        <w:rPr>
          <w:color w:val="333333"/>
          <w:sz w:val="27"/>
          <w:szCs w:val="27"/>
        </w:rPr>
        <w:t>их фильтрах, пылеулавливающих и других устройствах систем вентиляции (аспирации).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Руководитель организации обеспечивает исправность гидравлических затворов (сифонов), исключающих распространение пламени по коммуникациям ливневой или производственной ка</w:t>
      </w:r>
      <w:r>
        <w:rPr>
          <w:color w:val="333333"/>
          <w:sz w:val="27"/>
          <w:szCs w:val="27"/>
        </w:rPr>
        <w:t>нализации зданий и сооружений, в которых применяются легковоспламеняющиеся и горючие жидкости.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Слив легковоспламеняющихся и горючих жидкостей в канализационные сети (в том числе при авариях) запрещается.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Руководитель организации обеспечивает исправност</w:t>
      </w:r>
      <w:r>
        <w:rPr>
          <w:color w:val="333333"/>
          <w:sz w:val="27"/>
          <w:szCs w:val="27"/>
        </w:rPr>
        <w:t>ь клапанов мусоропроводов и бельепроводов, которые должны находиться в закрытом положении и иметь уплотнение в притворе.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Порядок использования организациями лифтов, имеющих режим работы "транспортирование пожарных подразделений", регламентируется инстр</w:t>
      </w:r>
      <w:r>
        <w:rPr>
          <w:color w:val="333333"/>
          <w:sz w:val="27"/>
          <w:szCs w:val="27"/>
        </w:rPr>
        <w:t>укцией, утверждаемой руководителем организации. Указанная инструкция должна быть вывешена непосредственно у органов управления кабиной лифта.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организации обеспечивает функционирование систем противодымной защиты лифтовых холлов лифтов, использ</w:t>
      </w:r>
      <w:r>
        <w:rPr>
          <w:color w:val="333333"/>
          <w:sz w:val="27"/>
          <w:szCs w:val="27"/>
        </w:rPr>
        <w:t>уемых в качестве безопасных зон для маломобильных групп населения и других физических лиц, поддержание в исправном состоянии противопожарных преград (перегородок) и заполнений проемов в них. Указанные зоны обеспечиваются соответствующими средствами индивид</w:t>
      </w:r>
      <w:r>
        <w:rPr>
          <w:color w:val="333333"/>
          <w:sz w:val="27"/>
          <w:szCs w:val="27"/>
        </w:rPr>
        <w:t>уальной защиты и связи с помещением пожарного поста. На объекте защиты размещаются знаки пожарной безопасности, обозначающие направление к такой зоне.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Руководитель организации извещает подразделение пожарной охраны при отключении участков водопроводной</w:t>
      </w:r>
      <w:r>
        <w:rPr>
          <w:color w:val="333333"/>
          <w:sz w:val="27"/>
          <w:szCs w:val="27"/>
        </w:rPr>
        <w:t xml:space="preserve"> сети и (или) пожарных гидрантов, находящихся на территории организации, а также в случае уменьшения давления в водопроводной сети ниже требуемого.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Руководитель организации обеспечивает исправность, своевременное обслуживание и ремонт наружного противопожа</w:t>
      </w:r>
      <w:r>
        <w:rPr>
          <w:rStyle w:val="edx"/>
          <w:color w:val="333333"/>
          <w:sz w:val="27"/>
          <w:szCs w:val="27"/>
        </w:rPr>
        <w:t>рного водоснабжения, находящегося в зоне эксплуатационной ответственности организации, и организует проведение проверок на водоотдачу не реже 2 раз в год (весной и осенью) с внесением информации в журнал эксплуатации систем противопожарной защиты.</w:t>
      </w:r>
      <w:r>
        <w:rPr>
          <w:rStyle w:val="markx"/>
          <w:sz w:val="27"/>
          <w:szCs w:val="27"/>
        </w:rPr>
        <w:t> (В редак</w:t>
      </w:r>
      <w:r>
        <w:rPr>
          <w:rStyle w:val="markx"/>
          <w:sz w:val="27"/>
          <w:szCs w:val="27"/>
        </w:rPr>
        <w:t>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Направление движения к источникам </w:t>
      </w:r>
      <w:r>
        <w:rPr>
          <w:rStyle w:val="edx"/>
          <w:color w:val="333333"/>
          <w:sz w:val="27"/>
          <w:szCs w:val="27"/>
        </w:rPr>
        <w:t>наружного</w:t>
      </w:r>
      <w:r>
        <w:rPr>
          <w:color w:val="333333"/>
          <w:sz w:val="27"/>
          <w:szCs w:val="27"/>
        </w:rPr>
        <w:t xml:space="preserve"> противопожарного водоснабжения обозначается указателями со светоотражающей поверхностью либо световыми указателями, подключенными к сети </w:t>
      </w:r>
      <w:r>
        <w:rPr>
          <w:color w:val="333333"/>
          <w:sz w:val="27"/>
          <w:szCs w:val="27"/>
        </w:rPr>
        <w:t>электроснабжения и включенными в ночное время или постоянно, с четко нанесенными цифрами расстояния до их месторасположения.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Запрещается стоянка автотранспорта на крышка</w:t>
      </w:r>
      <w:r>
        <w:rPr>
          <w:color w:val="333333"/>
          <w:sz w:val="27"/>
          <w:szCs w:val="27"/>
        </w:rPr>
        <w:t>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</w:t>
      </w:r>
      <w:r>
        <w:rPr>
          <w:color w:val="333333"/>
          <w:sz w:val="27"/>
          <w:szCs w:val="27"/>
        </w:rPr>
        <w:t>ники, на пожарных пирсах.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50. Руководитель организации обеспечивает исправное состояние, своевременное обслуживание и ремонт внутреннего противопожарного водопровода, укомплектованность пожарных кранов исправными пожарными рукавами, ручными пожарными ствол</w:t>
      </w:r>
      <w:r>
        <w:rPr>
          <w:rStyle w:val="edx"/>
          <w:color w:val="333333"/>
          <w:sz w:val="27"/>
          <w:szCs w:val="27"/>
        </w:rPr>
        <w:t>ами и пожарными запорными клапанами, организует перекатку пожарных рукавов (не реже 1 раза в год), а также надлежащее состояние водокольцевых катушек с внесением информации в журнал эксплуатации систем противопожарной защиты.</w:t>
      </w:r>
      <w:r>
        <w:rPr>
          <w:rStyle w:val="markx"/>
          <w:sz w:val="27"/>
          <w:szCs w:val="27"/>
        </w:rPr>
        <w:t> (В редакции Постановления Прав</w:t>
      </w:r>
      <w:r>
        <w:rPr>
          <w:rStyle w:val="markx"/>
          <w:sz w:val="27"/>
          <w:szCs w:val="27"/>
        </w:rPr>
        <w:t>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Пожарный рукав должен быть присоединен </w:t>
      </w:r>
      <w:r>
        <w:rPr>
          <w:rStyle w:val="edx"/>
          <w:color w:val="333333"/>
          <w:sz w:val="27"/>
          <w:szCs w:val="27"/>
        </w:rPr>
        <w:t>к пожарному клапану пожарного крана</w:t>
      </w:r>
      <w:r>
        <w:rPr>
          <w:color w:val="333333"/>
          <w:sz w:val="27"/>
          <w:szCs w:val="27"/>
        </w:rPr>
        <w:t xml:space="preserve"> и пожарному стволу и размещаться в навесных, встроенных или приставных пожарных шкафах, имеющих элементы их фиксации в закрытом </w:t>
      </w:r>
      <w:r>
        <w:rPr>
          <w:color w:val="333333"/>
          <w:sz w:val="27"/>
          <w:szCs w:val="27"/>
        </w:rPr>
        <w:t>положении.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</w:t>
      </w:r>
      <w:r>
        <w:rPr>
          <w:color w:val="333333"/>
          <w:sz w:val="27"/>
          <w:szCs w:val="27"/>
        </w:rPr>
        <w:t xml:space="preserve"> шкафов не менее чем на 90 градусов.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помещениях, типе и количестве оросителей. На каждой задвиж</w:t>
      </w:r>
      <w:r>
        <w:rPr>
          <w:color w:val="333333"/>
          <w:sz w:val="27"/>
          <w:szCs w:val="27"/>
        </w:rPr>
        <w:t>ке и насосном пожарном агрегате должна быть табличка с информацией о защищаемых помещениях, типе и количестве пожарных оросителей.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Руководитель организации обеспечивает исправное состояние и проведение проверок работоспособности задвижек с электроприво</w:t>
      </w:r>
      <w:r>
        <w:rPr>
          <w:color w:val="333333"/>
          <w:sz w:val="27"/>
          <w:szCs w:val="27"/>
        </w:rPr>
        <w:t>дом (не реже 2 раз в год), установленных на обводных линиях водомерных устройств, а также пожарных основных рабочих и резервных пожарных насосных агрегатов (ежемесячно) с внесением информации в журнал эксплуатации систем противопожарной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Водонап</w:t>
      </w:r>
      <w:r>
        <w:rPr>
          <w:color w:val="333333"/>
          <w:sz w:val="27"/>
          <w:szCs w:val="27"/>
        </w:rPr>
        <w:t xml:space="preserve">орные башни должны быть приспособлены для забора воды пожарной техникой в любое время года.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Использование для хозяйственных и производственных целей запаса воды, предназначенной для нужд пожаротушения, не допускается.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обеспечения бесперебойного энерго</w:t>
      </w:r>
      <w:r>
        <w:rPr>
          <w:color w:val="333333"/>
          <w:sz w:val="27"/>
          <w:szCs w:val="27"/>
        </w:rPr>
        <w:t>снабжения водонапорной башни, предназначенной для нужд пожаротушения, предусматриваются автономные резервные источники электроснабжения.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54. Руководитель организации организует работы по ремонту, техническому обслуживанию и эксплуатации средств обеспечения</w:t>
      </w:r>
      <w:r>
        <w:rPr>
          <w:color w:val="333333"/>
          <w:sz w:val="27"/>
          <w:szCs w:val="27"/>
        </w:rPr>
        <w:t xml:space="preserve"> пожарной безопасности и пожаротушения, обеспечивающие исправное состояние указанных средств. Работы осуществляются с учетом инструкции изготовителя на технические средства, функционирующие в составе систем противопожарной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 и (или) специальные технические условия, а также регламент технического обслуживания указанных сист</w:t>
      </w:r>
      <w:r>
        <w:rPr>
          <w:color w:val="333333"/>
          <w:sz w:val="27"/>
          <w:szCs w:val="27"/>
        </w:rPr>
        <w:t xml:space="preserve">ем, утверждаемый руководителем организации.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средств, функционирующих в составе систем.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объе</w:t>
      </w:r>
      <w:r>
        <w:rPr>
          <w:color w:val="333333"/>
          <w:sz w:val="27"/>
          <w:szCs w:val="27"/>
        </w:rPr>
        <w:t>кте защиты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эксплуатации средств обеспечения пожа</w:t>
      </w:r>
      <w:r>
        <w:rPr>
          <w:color w:val="333333"/>
          <w:sz w:val="27"/>
          <w:szCs w:val="27"/>
        </w:rPr>
        <w:t>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 обеспечивает ежегодное проведение и</w:t>
      </w:r>
      <w:r>
        <w:rPr>
          <w:color w:val="333333"/>
          <w:sz w:val="27"/>
          <w:szCs w:val="27"/>
        </w:rPr>
        <w:t>спытаний средств обеспечения пожарной безопасности и пожаротушения до их замены в установленном порядке.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</w:t>
      </w:r>
      <w:r>
        <w:rPr>
          <w:color w:val="333333"/>
          <w:sz w:val="27"/>
          <w:szCs w:val="27"/>
        </w:rPr>
        <w:t xml:space="preserve">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предприниматели, имеющие специальное разрешение, если его наличие предусмотрен</w:t>
      </w:r>
      <w:r>
        <w:rPr>
          <w:color w:val="333333"/>
          <w:sz w:val="27"/>
          <w:szCs w:val="27"/>
        </w:rPr>
        <w:t>о законодательством Российской Федерации.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55. Перевод </w:t>
      </w:r>
      <w:r>
        <w:rPr>
          <w:rStyle w:val="edx"/>
          <w:color w:val="333333"/>
          <w:sz w:val="27"/>
          <w:szCs w:val="27"/>
        </w:rPr>
        <w:t>систем противопожарной защиты</w:t>
      </w:r>
      <w:r>
        <w:rPr>
          <w:color w:val="333333"/>
          <w:sz w:val="27"/>
          <w:szCs w:val="27"/>
        </w:rPr>
        <w:t xml:space="preserve"> с автоматического пуска на ручной, а также отключение отдельных линий (зон) защиты запрещается, за исключением случаев, установленных пунктом 458 настоящих Правил, а также </w:t>
      </w:r>
      <w:r>
        <w:rPr>
          <w:color w:val="333333"/>
          <w:sz w:val="27"/>
          <w:szCs w:val="27"/>
        </w:rPr>
        <w:t>работ по техническому обслуживанию или ремонту средств обеспечения пожарной безопасности и пожаротушения.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период выполнения работ по техническому обслуживанию или ремонту,</w:t>
      </w:r>
      <w:r>
        <w:rPr>
          <w:color w:val="333333"/>
          <w:sz w:val="27"/>
          <w:szCs w:val="27"/>
        </w:rPr>
        <w:t xml:space="preserve"> связанных с отключением систем противопожарной защиты или их элементов, руководитель организации принимает необходимые меры по защите объектов защиты и находящихся в них людей от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допускается выполнение работ по техническому обслуживанию или рем</w:t>
      </w:r>
      <w:r>
        <w:rPr>
          <w:color w:val="333333"/>
          <w:sz w:val="27"/>
          <w:szCs w:val="27"/>
        </w:rPr>
        <w:t>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56. Руководитель организации обеспечивает наличие в помещении пожарного поста (диспетчерской) инструкции о порядке д</w:t>
      </w:r>
      <w:r>
        <w:rPr>
          <w:color w:val="333333"/>
          <w:sz w:val="27"/>
          <w:szCs w:val="27"/>
        </w:rPr>
        <w:t>ействия дежурного персонала при получении сигналов о пожаре и неисправности установок (устройств, систем) противопожарной защиты объекта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Пожарный пост (диспетчерская) обеспечивается телефонной связью и исправными ручными электрическими фонарями из </w:t>
      </w:r>
      <w:r>
        <w:rPr>
          <w:color w:val="333333"/>
          <w:sz w:val="27"/>
          <w:szCs w:val="27"/>
        </w:rPr>
        <w:t xml:space="preserve">расчета не менее 1 фонаря на каждого дежурного,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</w:t>
      </w:r>
      <w:r>
        <w:rPr>
          <w:color w:val="333333"/>
          <w:sz w:val="27"/>
          <w:szCs w:val="27"/>
        </w:rPr>
        <w:t>на каждого дежурного.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57. Газовые баллоны (в том числе для кухонных плит, водогрейных котлов, газовых колонок), за исключением 1 баллона объемом не более 5 литров, подключенного к газовой плите заводского изготовления, располагаются вне зданий (за исключен</w:t>
      </w:r>
      <w:r>
        <w:rPr>
          <w:color w:val="333333"/>
          <w:sz w:val="27"/>
          <w:szCs w:val="27"/>
        </w:rPr>
        <w:t>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 метров от входа в здание, на цокольные и подвальные</w:t>
      </w:r>
      <w:r>
        <w:rPr>
          <w:color w:val="333333"/>
          <w:sz w:val="27"/>
          <w:szCs w:val="27"/>
        </w:rPr>
        <w:t xml:space="preserve"> этажи.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58. Руководитель организации, если это предусмотрено нормами проектирования для конкретного объе</w:t>
      </w:r>
      <w:r>
        <w:rPr>
          <w:color w:val="333333"/>
          <w:sz w:val="27"/>
          <w:szCs w:val="27"/>
        </w:rPr>
        <w:t>кта защиты или территории, обеспечивает содержание пожарных автомобилей в пожарных депо или специально предназначенных для этих целей боксах, имеющих отопление, электроснабжение, телефонную связь, твердое покрытие полов, утепленные ворота.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орг</w:t>
      </w:r>
      <w:r>
        <w:rPr>
          <w:color w:val="333333"/>
          <w:sz w:val="27"/>
          <w:szCs w:val="27"/>
        </w:rPr>
        <w:t>анизации обеспечивает исправное техническое состояние пожарных автомобилей и мотопомп, а также техники, приспособленной (переоборудованной) для тушения пожаров.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организации за каждой мотопомпой и техникой, приспособленной (переоборудованной) д</w:t>
      </w:r>
      <w:r>
        <w:rPr>
          <w:color w:val="333333"/>
          <w:sz w:val="27"/>
          <w:szCs w:val="27"/>
        </w:rPr>
        <w:t>ля тушения пожаров, организует закрепление моториста (водителя), прошедшего подготовку для работы на указанной технике.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59. Запрещается использовать пожарную технику и пожарно-техническое оборудование, установленное на мобильных средствах пожаротушения, не</w:t>
      </w:r>
      <w:r>
        <w:rPr>
          <w:color w:val="333333"/>
          <w:sz w:val="27"/>
          <w:szCs w:val="27"/>
        </w:rPr>
        <w:t xml:space="preserve"> по назначению.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60. Руководитель организации обеспечивает объект защиты первичными средствами пожаротушения (огнетушителями) по нормам согласно разделу XIX настоящих Правил и приложениям № 1 и 2, а также обеспечивает соблюдение сроков их перезарядки, освид</w:t>
      </w:r>
      <w:r>
        <w:rPr>
          <w:color w:val="333333"/>
          <w:sz w:val="27"/>
          <w:szCs w:val="27"/>
        </w:rPr>
        <w:t>етельствования и своевременной замены, указанных в паспорте огнетушителя.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Учет наличия, периодичности осмотра и сроков перезарядки огнетушителей ведется в журнале эксплуатации систем противопожарной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61. Руководитель организации обеспечивает железно</w:t>
      </w:r>
      <w:r>
        <w:rPr>
          <w:color w:val="333333"/>
          <w:sz w:val="27"/>
          <w:szCs w:val="27"/>
        </w:rPr>
        <w:t>дорожный подвижной состав огнетушителями по нормам, установленным согласно приложению № 3, а также обеспечивает соблюдение сроков их перезарядки, освидетельствования и своевременной замены, указанных в паспорте огнетушителя.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62. При размещении в лесах объе</w:t>
      </w:r>
      <w:r>
        <w:rPr>
          <w:color w:val="333333"/>
          <w:sz w:val="27"/>
          <w:szCs w:val="27"/>
        </w:rPr>
        <w:t>ктов для переработки древесины и других лесных ресурсов (углежжение, смолокурение, дегтекурение, заготовление живицы и др.) руководитель организации обязан: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предусматривать противопожарные расстояния от указанных объектов до кромки лесных насаждений, ус</w:t>
      </w:r>
      <w:r>
        <w:rPr>
          <w:color w:val="333333"/>
          <w:sz w:val="27"/>
          <w:szCs w:val="27"/>
        </w:rPr>
        <w:t>тройство минерализованных полос, а также размещение основных и промежуточных складов для хранения живицы в соответствии с правилами пожарной безопасности в лесах, установленными Правительством Российской Федерации;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обеспечивать в период пожароопасного с</w:t>
      </w:r>
      <w:r>
        <w:rPr>
          <w:color w:val="333333"/>
          <w:sz w:val="27"/>
          <w:szCs w:val="27"/>
        </w:rPr>
        <w:t>езона (в период устойчивой сухой, жаркой и ветреной погоды, при получении штормового предупреждения и при введении особого противопожарного режима) в нерабочее время охрану объектов для переработки древесины и других лесных ресурсов;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содержать территори</w:t>
      </w:r>
      <w:r>
        <w:rPr>
          <w:color w:val="333333"/>
          <w:sz w:val="27"/>
          <w:szCs w:val="27"/>
        </w:rPr>
        <w:t>ю, на которой располагаются противопожарные разрывы от объектов для переработки древесины и других лесных ресурсов до кромки лесных насаждений, очищенной от мусора, порубочных остатков, щепы, опилок и других 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63. Выжигание сухой травянис</w:t>
      </w:r>
      <w:r>
        <w:rPr>
          <w:color w:val="333333"/>
          <w:sz w:val="27"/>
          <w:szCs w:val="27"/>
        </w:rPr>
        <w:t>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</w:t>
      </w:r>
      <w:r>
        <w:rPr>
          <w:color w:val="333333"/>
          <w:sz w:val="27"/>
          <w:szCs w:val="27"/>
        </w:rPr>
        <w:t>ости, землях обороны, безопасности и землях иного специального назначения может проводиться в безветренную погоду при условии, что: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участок для выжигания сухой травянистой растительности располагается на расстоянии не менее 50 метров от ближайшего объекта </w:t>
      </w:r>
      <w:r>
        <w:rPr>
          <w:color w:val="333333"/>
          <w:sz w:val="27"/>
          <w:szCs w:val="27"/>
        </w:rPr>
        <w:t>защиты;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территория вокруг участка для выжигания сухой травянистой растительности очищена в радиусе 30 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</w:t>
      </w:r>
      <w:r>
        <w:rPr>
          <w:color w:val="333333"/>
          <w:sz w:val="27"/>
          <w:szCs w:val="27"/>
        </w:rPr>
        <w:t>енее </w:t>
      </w:r>
      <w:r>
        <w:rPr>
          <w:rStyle w:val="edx"/>
          <w:color w:val="333333"/>
          <w:sz w:val="27"/>
          <w:szCs w:val="27"/>
        </w:rPr>
        <w:t>1,4</w:t>
      </w:r>
      <w:r>
        <w:rPr>
          <w:color w:val="333333"/>
          <w:sz w:val="27"/>
          <w:szCs w:val="27"/>
        </w:rPr>
        <w:t> метра;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территории, включающей участок для выжигания сухой травянистой растительности, не введен особый противопожарный режим;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лица, участвующие в выжигании сухой</w:t>
      </w:r>
      <w:r>
        <w:rPr>
          <w:color w:val="333333"/>
          <w:sz w:val="27"/>
          <w:szCs w:val="27"/>
        </w:rPr>
        <w:t xml:space="preserve"> травянистой растительности, постоянно находятся на месте проведения работ по выжиганию и обеспечены первичными средствами пожаротушения.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Принятие решения о проведении выжигания сухой травянистой растительности и определение лиц, ответственных за выжигание</w:t>
      </w:r>
      <w:r>
        <w:rPr>
          <w:color w:val="333333"/>
          <w:sz w:val="27"/>
          <w:szCs w:val="27"/>
        </w:rPr>
        <w:t>, осуществляются руководителем организации, осуществляющей деятельность на соответствующей территории.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Абзац. (Утратил силу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Выжигание лесных горючих материалов осуществляется в соответствии с правилами пожарной безопасности в лесах, установленными Правительством Российской Федерации.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Абзац. (Утратил силу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4. Для объектов военного назначения, объектов производства, переработки, хранения радиоактивных и взрывчатых веществ и материалов, пиротехнических изделий, объектов уничтожения и хранения химического оружия и средств взрывания, наземных объектов космическо</w:t>
      </w:r>
      <w:r>
        <w:rPr>
          <w:color w:val="333333"/>
          <w:sz w:val="27"/>
          <w:szCs w:val="27"/>
        </w:rPr>
        <w:t>й инфраструктуры и стартовых комплексов, объектов горных выработок, объектов энергетики, являющихся особо опасными, технически сложными и уникальными в соответствии со статьей 48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Градостроительного кодекса Российской Федерации</w:t>
      </w:r>
      <w:r>
        <w:rPr>
          <w:color w:val="333333"/>
          <w:sz w:val="27"/>
          <w:szCs w:val="27"/>
        </w:rPr>
        <w:t>, объектов учреждений, исполн</w:t>
      </w:r>
      <w:r>
        <w:rPr>
          <w:color w:val="333333"/>
          <w:sz w:val="27"/>
          <w:szCs w:val="27"/>
        </w:rPr>
        <w:t>яющих наказание в виде лишения свободы, следственных изоляторов, изоляторов временного содержания, специальных учреждений, предназначенных для содержания иностранных граждан, подлежащих административному выдворению за пределы Российской Федерации, депортац</w:t>
      </w:r>
      <w:r>
        <w:rPr>
          <w:color w:val="333333"/>
          <w:sz w:val="27"/>
          <w:szCs w:val="27"/>
        </w:rPr>
        <w:t>ии или реадмиссии, психиатрических и других специализированных лечебных учреждений, объектов культурного наследия (памятников истории и культуры) народов Российской Федерации федеральными органами исполнительной власти могут устанавливаться особенные требо</w:t>
      </w:r>
      <w:r>
        <w:rPr>
          <w:color w:val="333333"/>
          <w:sz w:val="27"/>
          <w:szCs w:val="27"/>
        </w:rPr>
        <w:t>вания пожарной безопасности, учитывающие специфику таких объектов.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 Территории поселений и населенных пунктов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65. Запрещается использовать противопожарные расстояния между зданиями, сооружениями и строениями для складирования материалов, мусора, тра</w:t>
      </w:r>
      <w:r>
        <w:rPr>
          <w:color w:val="333333"/>
          <w:sz w:val="27"/>
          <w:szCs w:val="27"/>
        </w:rPr>
        <w:t>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66. На землях общего</w:t>
      </w:r>
      <w:r>
        <w:rPr>
          <w:rStyle w:val="edx"/>
          <w:color w:val="333333"/>
          <w:sz w:val="27"/>
          <w:szCs w:val="27"/>
        </w:rPr>
        <w:t xml:space="preserve">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</w:t>
      </w:r>
      <w:r>
        <w:rPr>
          <w:rStyle w:val="edx"/>
          <w:color w:val="333333"/>
          <w:sz w:val="27"/>
          <w:szCs w:val="27"/>
        </w:rPr>
        <w:t>сжигать мусор, траву, листву и иные отходы, материалы или изделия.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67. Правообладатели земельных участков (собственники земельных участков, землепользователи, землевладельцы</w:t>
      </w:r>
      <w:r>
        <w:rPr>
          <w:color w:val="333333"/>
          <w:sz w:val="27"/>
          <w:szCs w:val="27"/>
        </w:rPr>
        <w:t xml:space="preserve">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 - т</w:t>
      </w:r>
      <w:r>
        <w:rPr>
          <w:color w:val="333333"/>
          <w:sz w:val="27"/>
          <w:szCs w:val="27"/>
        </w:rPr>
        <w:t>ерритории садоводства или огородничества) обязаны производить своевременную уборку мусора, сухой растительности и покос травы.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68. Н</w:t>
      </w:r>
      <w:r>
        <w:rPr>
          <w:color w:val="333333"/>
          <w:sz w:val="27"/>
          <w:szCs w:val="27"/>
        </w:rPr>
        <w:t>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</w:t>
      </w:r>
      <w:r>
        <w:rPr>
          <w:color w:val="333333"/>
          <w:sz w:val="27"/>
          <w:szCs w:val="27"/>
        </w:rPr>
        <w:t xml:space="preserve"> землях сельскохозяйственного назначения запрещается устраивать свалки горючих отходов.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69. На территориях общего пользования городских и сельских поселений, городских и муниципальных округов, на территориях садоводства или огородничества, в том числе вне </w:t>
      </w:r>
      <w:r>
        <w:rPr>
          <w:color w:val="333333"/>
          <w:sz w:val="27"/>
          <w:szCs w:val="27"/>
        </w:rPr>
        <w:t>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70. В период со дня схода снежн</w:t>
      </w:r>
      <w:r>
        <w:rPr>
          <w:color w:val="333333"/>
          <w:sz w:val="27"/>
          <w:szCs w:val="27"/>
        </w:rPr>
        <w:t>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</w:t>
      </w:r>
      <w:r>
        <w:rPr>
          <w:color w:val="333333"/>
          <w:sz w:val="27"/>
          <w:szCs w:val="27"/>
        </w:rPr>
        <w:t>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</w:t>
      </w:r>
      <w:r>
        <w:rPr>
          <w:color w:val="333333"/>
          <w:sz w:val="27"/>
          <w:szCs w:val="27"/>
        </w:rPr>
        <w:t>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 метров от леса либо отделяют лес противопожарн</w:t>
      </w:r>
      <w:r>
        <w:rPr>
          <w:color w:val="333333"/>
          <w:sz w:val="27"/>
          <w:szCs w:val="27"/>
        </w:rPr>
        <w:t>ой минерализованной полосой шириной не менее </w:t>
      </w:r>
      <w:r>
        <w:rPr>
          <w:rStyle w:val="edx"/>
          <w:color w:val="333333"/>
          <w:sz w:val="27"/>
          <w:szCs w:val="27"/>
        </w:rPr>
        <w:t>1,4</w:t>
      </w:r>
      <w:r>
        <w:rPr>
          <w:color w:val="333333"/>
          <w:sz w:val="27"/>
          <w:szCs w:val="27"/>
        </w:rPr>
        <w:t> метра или иным противопожарным барьером.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 целях исключения возможного перехода природных пожаров на территории населенных п</w:t>
      </w:r>
      <w:r>
        <w:rPr>
          <w:rStyle w:val="edx"/>
          <w:color w:val="333333"/>
          <w:sz w:val="27"/>
          <w:szCs w:val="27"/>
        </w:rPr>
        <w:t>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создаются (об</w:t>
      </w:r>
      <w:r>
        <w:rPr>
          <w:rStyle w:val="edx"/>
          <w:color w:val="333333"/>
          <w:sz w:val="27"/>
          <w:szCs w:val="27"/>
        </w:rPr>
        <w:t>новляются) противопожарные минерализованные полосы шириной не менее 10 метров или иные противопожарные барьеры.</w:t>
      </w:r>
      <w:r>
        <w:rPr>
          <w:rStyle w:val="markx"/>
          <w:sz w:val="27"/>
          <w:szCs w:val="27"/>
        </w:rPr>
        <w:t> (Дополнение абзацем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71. Правообладатели земельных участков обеспечивают</w:t>
      </w:r>
      <w:r>
        <w:rPr>
          <w:color w:val="333333"/>
          <w:sz w:val="27"/>
          <w:szCs w:val="27"/>
        </w:rPr>
        <w:t xml:space="preserve">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</w:t>
      </w:r>
      <w:r>
        <w:rPr>
          <w:color w:val="333333"/>
          <w:sz w:val="27"/>
          <w:szCs w:val="27"/>
        </w:rPr>
        <w:t>мам, являющимся источниками наружного противопожарного водоснабжения.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использовать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</w:t>
      </w:r>
      <w:r>
        <w:rPr>
          <w:color w:val="333333"/>
          <w:sz w:val="27"/>
          <w:szCs w:val="27"/>
        </w:rPr>
        <w:t>тановки, в том числе для забора воды, подачи средств тушения, доступа пожарных на объект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</w:t>
      </w:r>
      <w:r>
        <w:rPr>
          <w:color w:val="333333"/>
          <w:sz w:val="27"/>
          <w:szCs w:val="27"/>
        </w:rPr>
        <w:t>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 противопожарной защиты в случае пожара должна обеспечивать автоматическую разблокировку и (или)</w:t>
      </w:r>
      <w:r>
        <w:rPr>
          <w:color w:val="333333"/>
          <w:sz w:val="27"/>
          <w:szCs w:val="27"/>
        </w:rPr>
        <w:t xml:space="preserve">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</w:t>
      </w:r>
      <w:r>
        <w:rPr>
          <w:color w:val="333333"/>
          <w:sz w:val="27"/>
          <w:szCs w:val="27"/>
        </w:rPr>
        <w:t>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 </w:t>
      </w:r>
      <w:r>
        <w:rPr>
          <w:rStyle w:val="edx"/>
          <w:color w:val="333333"/>
          <w:sz w:val="27"/>
          <w:szCs w:val="27"/>
        </w:rPr>
        <w:t>(или)</w:t>
      </w:r>
      <w:r>
        <w:rPr>
          <w:color w:val="333333"/>
          <w:sz w:val="27"/>
          <w:szCs w:val="27"/>
        </w:rPr>
        <w:t>  аудиосвязи с местом их установки.</w:t>
      </w:r>
      <w:r>
        <w:rPr>
          <w:rStyle w:val="markx"/>
          <w:sz w:val="27"/>
          <w:szCs w:val="27"/>
        </w:rPr>
        <w:t> (В редакции Постановления Правите</w:t>
      </w:r>
      <w:r>
        <w:rPr>
          <w:rStyle w:val="markx"/>
          <w:sz w:val="27"/>
          <w:szCs w:val="27"/>
        </w:rPr>
        <w:t>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 въезда на территорию строительных площадок, открытых плоскостных автостоянок и гаражей, а также на территорию садоводства или огородничества вывешиваются схемы с обозначением въездов, подъездов, пожарных </w:t>
      </w:r>
      <w:r>
        <w:rPr>
          <w:color w:val="333333"/>
          <w:sz w:val="27"/>
          <w:szCs w:val="27"/>
        </w:rPr>
        <w:t>проездов и источников противопожарного водоснабжения.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Физическим лицам запрещается препятствовать работе подразделений пожарной охраны, в том числе в пути следования подразделений пожарной охраны к месту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72. При проведении ремонтных (строительных) </w:t>
      </w:r>
      <w:r>
        <w:rPr>
          <w:color w:val="333333"/>
          <w:sz w:val="27"/>
          <w:szCs w:val="27"/>
        </w:rPr>
        <w:t>работ, связанных с закрытием дорог или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</w:t>
      </w:r>
      <w:r>
        <w:rPr>
          <w:color w:val="333333"/>
          <w:sz w:val="27"/>
          <w:szCs w:val="27"/>
        </w:rPr>
        <w:t>у знаков, обозначающих направление объезда, или устраивает переезды через ремонтируемые участки дорог или проездов.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73. Руководитель организации, лица, владеющие, пользующиеся и (или) распоряжающиеся объектами защиты, обеспечивают очистку объекта защиты от</w:t>
      </w:r>
      <w:r>
        <w:rPr>
          <w:color w:val="333333"/>
          <w:sz w:val="27"/>
          <w:szCs w:val="27"/>
        </w:rPr>
        <w:t xml:space="preserve"> горючих отходов, мусора, тары и сухой растительности.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Зона очистки от сухой травы, веток, других горючих материалов и сухостойных деревьев вокруг костра, место размещения запаса дров и огнетушащих средств должны составлять не менее 2 метров.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</w:t>
      </w:r>
      <w:r>
        <w:rPr>
          <w:color w:val="333333"/>
          <w:sz w:val="27"/>
          <w:szCs w:val="27"/>
        </w:rPr>
        <w:t>ся разводить открытый огонь (костры) в местах, находящихся за территорией частных домовладений, на расстоянии менее 50 метров от объектов защиты. После завершения мероприятия или при усилении ветра костер или кострище необходимо залить водой или засыпать п</w:t>
      </w:r>
      <w:r>
        <w:rPr>
          <w:color w:val="333333"/>
          <w:sz w:val="27"/>
          <w:szCs w:val="27"/>
        </w:rPr>
        <w:t>еском (землей) до полного прекращения тления углей.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территории поселений, городских округов и внутригородских муниципальных образований, а также на расстоянии менее 1000 метров от лесов запрещается запускать неуправляемые изделия из горючих материалов, </w:t>
      </w:r>
      <w:r>
        <w:rPr>
          <w:color w:val="333333"/>
          <w:sz w:val="27"/>
          <w:szCs w:val="27"/>
        </w:rPr>
        <w:t>принцип подъема которых на высоту основан на нагревании воздуха внутри конструкции с помощью открытого огня.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74. На объектах защиты, граничащих с лесничествами, а также расположенных в районах с торфяными почвами, предусматривается создание защитных против</w:t>
      </w:r>
      <w:r>
        <w:rPr>
          <w:color w:val="333333"/>
          <w:sz w:val="27"/>
          <w:szCs w:val="27"/>
        </w:rPr>
        <w:t>опожарных минерализованных полос шириной не менее </w:t>
      </w:r>
      <w:r>
        <w:rPr>
          <w:rStyle w:val="edx"/>
          <w:color w:val="333333"/>
          <w:sz w:val="27"/>
          <w:szCs w:val="27"/>
        </w:rPr>
        <w:t>1,4</w:t>
      </w:r>
      <w:r>
        <w:rPr>
          <w:color w:val="333333"/>
          <w:sz w:val="27"/>
          <w:szCs w:val="27"/>
        </w:rPr>
        <w:t> метра, противопожарных расстояний, удаление (сбор) в летний период сухой растительности, поросли, кустарников и осуществление других мероприятий, предупреждающих распространение огня при природных пожар</w:t>
      </w:r>
      <w:r>
        <w:rPr>
          <w:color w:val="333333"/>
          <w:sz w:val="27"/>
          <w:szCs w:val="27"/>
        </w:rPr>
        <w:t>ах. Противопожарные минерализованные полосы не должны препятствовать проезду к населенным пунктам и водоисточникам в целях пожаротушения.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использовать противопож</w:t>
      </w:r>
      <w:r>
        <w:rPr>
          <w:color w:val="333333"/>
          <w:sz w:val="27"/>
          <w:szCs w:val="27"/>
        </w:rPr>
        <w:t>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</w:t>
      </w:r>
      <w:r>
        <w:rPr>
          <w:color w:val="333333"/>
          <w:sz w:val="27"/>
          <w:szCs w:val="27"/>
        </w:rPr>
        <w:t>ых и других 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75. </w:t>
      </w:r>
      <w:r>
        <w:rPr>
          <w:rStyle w:val="edx"/>
          <w:color w:val="333333"/>
          <w:sz w:val="27"/>
          <w:szCs w:val="27"/>
        </w:rPr>
        <w:t>Органами местного самоуправления, за исключением случаев, предусмотренных законодательством Российской Федерации, для целей пожаротушения создаются источники наружного противопожарного водоснабжения, а также условия для забора в любое время года воды из ис</w:t>
      </w:r>
      <w:r>
        <w:rPr>
          <w:rStyle w:val="edx"/>
          <w:color w:val="333333"/>
          <w:sz w:val="27"/>
          <w:szCs w:val="27"/>
        </w:rPr>
        <w:t>точников и систем наружного противопожарного водоснабжения, расположенных в населенных пунктах и на прилегающих к ним территориях.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на территориях населенных пунк</w:t>
      </w:r>
      <w:r>
        <w:rPr>
          <w:color w:val="333333"/>
          <w:sz w:val="27"/>
          <w:szCs w:val="27"/>
        </w:rPr>
        <w:t>тов, территории садоводства или огородничества, а также на других объектах защиты или вблизи них (в радиусе 200 метров) естественных или искусственных водоисточников (река, озеро, бассейн, градирня и др.) к ним должны быть устроены подъезды с площадками (п</w:t>
      </w:r>
      <w:r>
        <w:rPr>
          <w:color w:val="333333"/>
          <w:sz w:val="27"/>
          <w:szCs w:val="27"/>
        </w:rPr>
        <w:t>ирсами) с твердым покрытием размером не менее 12 х 12 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</w:t>
      </w:r>
      <w:r>
        <w:rPr>
          <w:color w:val="333333"/>
          <w:sz w:val="27"/>
          <w:szCs w:val="27"/>
        </w:rPr>
        <w:t>ы источниками противопожарного водоснабжения.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76. Паспорт населенного пункта, </w:t>
      </w:r>
      <w:r>
        <w:rPr>
          <w:rStyle w:val="ed"/>
          <w:color w:val="333333"/>
          <w:sz w:val="27"/>
          <w:szCs w:val="27"/>
        </w:rPr>
        <w:t>подверженного угрозе лесных пожаров и других ландшафтных (природных) пожаров,</w:t>
      </w:r>
      <w:r>
        <w:rPr>
          <w:color w:val="333333"/>
          <w:sz w:val="27"/>
          <w:szCs w:val="27"/>
        </w:rPr>
        <w:t> паспорт территории организации отдыха детей и их оздоровления, паспорт территории садоводства или ог</w:t>
      </w:r>
      <w:r>
        <w:rPr>
          <w:color w:val="333333"/>
          <w:sz w:val="27"/>
          <w:szCs w:val="27"/>
        </w:rPr>
        <w:t>ородничества, которые подвержены угрозе лесных пожаров (далее - паспорт населенного пункта, паспорт территории), ежегодно к началу пожароопасного сезона разрабатываются и утверждаются в соответствии с разделом XX настоящих Правил:</w:t>
      </w:r>
      <w:r>
        <w:rPr>
          <w:rStyle w:val="mark"/>
          <w:sz w:val="27"/>
          <w:szCs w:val="27"/>
        </w:rPr>
        <w:t> (В  редакции  Постановлен</w:t>
      </w:r>
      <w:r>
        <w:rPr>
          <w:rStyle w:val="mark"/>
          <w:sz w:val="27"/>
          <w:szCs w:val="27"/>
        </w:rPr>
        <w:t>ия Правительства Российской Федерации от 21.05.2021 № 766)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населенных пунктов - органами местного самоуправления поселений, городских и муниципальных округов, за исключением случаев, указанных в подпункте "б" настоящего пункта;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</w:t>
      </w:r>
      <w:r>
        <w:rPr>
          <w:color w:val="333333"/>
          <w:sz w:val="27"/>
          <w:szCs w:val="27"/>
        </w:rPr>
        <w:t>и городов федерального значения Москвы, Санкт-Петербурга и Севастополя - органами государственной власти указанных субъектов Российской Федерации;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отношении территории садоводства или огородничества - председателем садоводческого или огороднического н</w:t>
      </w:r>
      <w:r>
        <w:rPr>
          <w:color w:val="333333"/>
          <w:sz w:val="27"/>
          <w:szCs w:val="27"/>
        </w:rPr>
        <w:t>екоммерческого товарищества;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отношении территории организации отдыха детей и их оздоровления - руководителем организации отдыха детей и их оздоровления.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 Системы теплоснабжения и отопления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77. Перед началом отопительного сезона руководители ор</w:t>
      </w:r>
      <w:r>
        <w:rPr>
          <w:color w:val="333333"/>
          <w:sz w:val="27"/>
          <w:szCs w:val="27"/>
        </w:rPr>
        <w:t>ганизации и физические лица организуют проведение проверок и ремонт печей, котельных, теплогенераторных, калориферных установок и каминов, а также других отопительных приборов и систем.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эксплуатировать печи и другие отопительные приборы без про</w:t>
      </w:r>
      <w:r>
        <w:rPr>
          <w:color w:val="333333"/>
          <w:sz w:val="27"/>
          <w:szCs w:val="27"/>
        </w:rPr>
        <w:t>тивопожарных разделок (отступок) от конструкций из горючих материалов, предтопочных листов, изготовленных из негорючего материала размером не менее 0,5 х 0,7 метра (на деревянном или другом полу из горючих материалов), а также при наличии прогаров и повреж</w:t>
      </w:r>
      <w:r>
        <w:rPr>
          <w:color w:val="333333"/>
          <w:sz w:val="27"/>
          <w:szCs w:val="27"/>
        </w:rPr>
        <w:t>дений в разделках, наружных поверхностях печи, дымовых трубах, дымовых каналах и предтопочных листах.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</w:t>
      </w:r>
      <w:r>
        <w:rPr>
          <w:color w:val="333333"/>
          <w:sz w:val="27"/>
          <w:szCs w:val="27"/>
        </w:rPr>
        <w:t>мнение, обугливание, оплавление) эксплуатация печи прекращается. При этом поверхность поврежденной конструкции должна быть теплоизолирована либо увеличена величина разделки (отступки).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Неисправные печи и другие отопительные приборы к эксплуатации не допуск</w:t>
      </w:r>
      <w:r>
        <w:rPr>
          <w:color w:val="333333"/>
          <w:sz w:val="27"/>
          <w:szCs w:val="27"/>
        </w:rPr>
        <w:t>аются.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78. Руководители организаций и физические лица перед началом отопительного сезона, а также в течение отопительного сезона обеспечивают очистку дымоходов и печей (отопительных приборов) от сажи не реже: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раза в 3 месяца - для отопительных печей;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р</w:t>
      </w:r>
      <w:r>
        <w:rPr>
          <w:color w:val="333333"/>
          <w:sz w:val="27"/>
          <w:szCs w:val="27"/>
        </w:rPr>
        <w:t>аза в 2 месяца - для печей и очагов непрерывного действия;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раза в 1 месяц - для кухонных плит и других печей непрерывной (долговременной) топки.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79. При эксплуатации котельных и других теплопроизводящих установок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допускать к работе лиц, н</w:t>
      </w:r>
      <w:r>
        <w:rPr>
          <w:color w:val="333333"/>
          <w:sz w:val="27"/>
          <w:szCs w:val="27"/>
        </w:rPr>
        <w:t>е прошедших специального обучения и не получивших соответствующих квалификационных удостоверений;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применять в качестве топлива отходы нефтепродуктов и другие легковоспламеняющиеся и горючие жидкости, которые не предусмотрены технической документацией на</w:t>
      </w:r>
      <w:r>
        <w:rPr>
          <w:color w:val="333333"/>
          <w:sz w:val="27"/>
          <w:szCs w:val="27"/>
        </w:rPr>
        <w:t xml:space="preserve"> эксплуатацию оборудования;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эксплуатировать теплопроизводящие установки при подтекании жидкого топлива (утечке газа) из систем топливоподачи, а также из вентилей у топки и емкости с топливом;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подавать топливо при потухших форсунках или газовых горелк</w:t>
      </w:r>
      <w:r>
        <w:rPr>
          <w:color w:val="333333"/>
          <w:sz w:val="27"/>
          <w:szCs w:val="27"/>
        </w:rPr>
        <w:t>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разжигать установки без их предварительной продувки;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работать при неисправных или отключенных приборах контроля и регулирования, предусмотренных изготовителем;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сушить горючие материалы на котлах, паропроводах и других теплогенерирующих установ</w:t>
      </w:r>
      <w:r>
        <w:rPr>
          <w:color w:val="333333"/>
          <w:sz w:val="27"/>
          <w:szCs w:val="27"/>
        </w:rPr>
        <w:t>ках;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эксплуатировать котельные установки, работающие на твердом топливе, дымовые трубы которых не оборудованы искрогасителями и не очищены от сажи;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чистить котел при открытой двери тамбура в железнодорожном подвижном составе при движении.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80. </w:t>
      </w:r>
      <w:r>
        <w:rPr>
          <w:color w:val="333333"/>
          <w:sz w:val="27"/>
          <w:szCs w:val="27"/>
        </w:rPr>
        <w:t>При эксплуатации печного отопления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оставлять без присмотра печи, которые топятся, а также поручать надзор за ними детям;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располагать топливо, другие горючие вещества и материалы на предтопочном листе;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применять для розжига печей бензи</w:t>
      </w:r>
      <w:r>
        <w:rPr>
          <w:color w:val="333333"/>
          <w:sz w:val="27"/>
          <w:szCs w:val="27"/>
        </w:rPr>
        <w:t>н, керосин, дизельное топливо и другие легковоспламеняющиеся и горючие жидкости;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топить углем, коксом и газом печи, не предназначенные для этих видов топлива;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производить топку печей во время проведения в помещениях собраний и других массовых меропри</w:t>
      </w:r>
      <w:r>
        <w:rPr>
          <w:color w:val="333333"/>
          <w:sz w:val="27"/>
          <w:szCs w:val="27"/>
        </w:rPr>
        <w:t>ятий;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использовать вентиляционные и газовые каналы в качестве дымоходов;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перекаливать печи.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81. Топка печей в зданиях и сооружениях (за исключением жилых домов) прекращается не менее чем за 2 часа до завершения рабочего дня, а на социально значимых о</w:t>
      </w:r>
      <w:r>
        <w:rPr>
          <w:color w:val="333333"/>
          <w:sz w:val="27"/>
          <w:szCs w:val="27"/>
        </w:rPr>
        <w:t>бъектах защиты с круглосуточным пребыванием людей - не менее чем за 2 часа до отхода людей ко сну.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организациях с дневным пребыванием детей топка печей прекращается не позднее чем за 1 час до прихода детей и не начинается ранее их ухода из здания.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Зола и</w:t>
      </w:r>
      <w:r>
        <w:rPr>
          <w:color w:val="333333"/>
          <w:sz w:val="27"/>
          <w:szCs w:val="27"/>
        </w:rPr>
        <w:t xml:space="preserve"> шлак, выгребаемые из топок, должны быть залиты водой и удалены в специально отведенное для них место.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82. Для отопления зданий допускается установка металлических печей только заводского изготовления. При этом руководителями организаций и физическими лица</w:t>
      </w:r>
      <w:r>
        <w:rPr>
          <w:color w:val="333333"/>
          <w:sz w:val="27"/>
          <w:szCs w:val="27"/>
        </w:rPr>
        <w:t>ми обеспечивается выполнение технической документации изготовителей этих видов продукции.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83. Товары, стеллажи, витрины, прилавки, шкафы, горючие материалы и другое оборудование, изготовленные из горючих материалов, располагаются на расстоянии не менее 0,7</w:t>
      </w:r>
      <w:r>
        <w:rPr>
          <w:color w:val="333333"/>
          <w:sz w:val="27"/>
          <w:szCs w:val="27"/>
        </w:rPr>
        <w:t> метра от печей, а от топочных отверстий - не менее 1,25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 Здания для проживания людей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84. В гостиницах, мотелях, общежитиях и других зданиях, приспособленных для временного пребывания людей, лица, ответственные за обеспечение пожарной безопас</w:t>
      </w:r>
      <w:r>
        <w:rPr>
          <w:color w:val="333333"/>
          <w:sz w:val="27"/>
          <w:szCs w:val="27"/>
        </w:rPr>
        <w:t>ности, обеспечивают ознакомление (под подпись) прибывающих физических лиц с мерами пожарной безопасности. В номерах и на этажах этих объектов защиты вывешиваются планы эвакуации на случай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объектах защиты с пребыванием иностранных граждан речевые</w:t>
      </w:r>
      <w:r>
        <w:rPr>
          <w:color w:val="333333"/>
          <w:sz w:val="27"/>
          <w:szCs w:val="27"/>
        </w:rPr>
        <w:t xml:space="preserve"> сообщения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85. В квартирах, жилых комнатах общежитий и номерах гостиниц запрещается устраивать производс</w:t>
      </w:r>
      <w:r>
        <w:rPr>
          <w:color w:val="333333"/>
          <w:sz w:val="27"/>
          <w:szCs w:val="27"/>
        </w:rPr>
        <w:t>твенные и складские помещения для применения и хранения пожаровзрывоопасных и пожароопасных веществ и материалов, а также изменять их функциональное назначение.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Запрещается использование открытого огня на балконах (лоджиях) квартир, жилых комнат общежитий </w:t>
      </w:r>
      <w:r>
        <w:rPr>
          <w:color w:val="333333"/>
          <w:sz w:val="27"/>
          <w:szCs w:val="27"/>
        </w:rPr>
        <w:t>и номеров гостиниц.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зданиях для проживания людей запрещается оставлять без присмотра источники открытого огня (свечи, непотушенная сигарета, керосиновая лампа и др.).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В комнатах квартир и жилых домов, не подлежащих защите системой пожарной сигнализа</w:t>
      </w:r>
      <w:r>
        <w:rPr>
          <w:rStyle w:val="edx"/>
          <w:color w:val="333333"/>
          <w:sz w:val="27"/>
          <w:szCs w:val="27"/>
        </w:rPr>
        <w:t>ции и 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</w:t>
      </w:r>
      <w:r>
        <w:rPr>
          <w:rStyle w:val="edx"/>
          <w:color w:val="333333"/>
          <w:sz w:val="27"/>
          <w:szCs w:val="27"/>
        </w:rPr>
        <w:t>номные дымовые пожарные извещатели.</w:t>
      </w:r>
      <w:r>
        <w:rPr>
          <w:rStyle w:val="markx"/>
          <w:sz w:val="27"/>
          <w:szCs w:val="27"/>
        </w:rPr>
        <w:t> (Дополнение пунктом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86. Запрещается хранение баллонов с горючими газами в квартирах и жилых помещениях зданий класса функциональной пожарной опасно</w:t>
      </w:r>
      <w:r>
        <w:rPr>
          <w:color w:val="333333"/>
          <w:sz w:val="27"/>
          <w:szCs w:val="27"/>
        </w:rPr>
        <w:t>сти Ф1.1 и Ф1.2, определенного в соответствии с Федеральным законом "Технический регламент о требованиях пожарной безопасности", на кухнях, путях эвакуации, лестничных клетках, в цокольных и подвальных этажах, на чердаках, балконах, лоджиях и в галереях.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>
        <w:rPr>
          <w:color w:val="333333"/>
          <w:sz w:val="27"/>
          <w:szCs w:val="27"/>
        </w:rPr>
        <w:t>ристройки и шкафы для газовых баллонов должны запираться на замок и иметь жалюзи для проветривания, а также предупреждающую надпись "Огнеопасно. Газ".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 входа в одноквартирные жилые дома, в том числе жилые дома блокированной застройки, а также в помещения </w:t>
      </w:r>
      <w:r>
        <w:rPr>
          <w:color w:val="333333"/>
          <w:sz w:val="27"/>
          <w:szCs w:val="27"/>
        </w:rPr>
        <w:t>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87. При использовании бытовых газовых приборов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эксплуатация бытовых газовых приборов п</w:t>
      </w:r>
      <w:r>
        <w:rPr>
          <w:color w:val="333333"/>
          <w:sz w:val="27"/>
          <w:szCs w:val="27"/>
        </w:rPr>
        <w:t>ри утечке газа;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присоединение деталей газовой арматуры с помощью искрообразующего инструмента;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проверка герметичности соединений с помощью источников открытого огня.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Научные и образовательные организации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88. </w:t>
      </w:r>
      <w:r>
        <w:rPr>
          <w:color w:val="333333"/>
          <w:sz w:val="27"/>
          <w:szCs w:val="27"/>
        </w:rPr>
        <w:t>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 установленном порядке.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(ответственный исполнитель) экспериме</w:t>
      </w:r>
      <w:r>
        <w:rPr>
          <w:color w:val="333333"/>
          <w:sz w:val="27"/>
          <w:szCs w:val="27"/>
        </w:rPr>
        <w:t>нтальных исследований обязан принять при их проведении необходимые меры пожарной безопасности, предусмотренные инструкцией.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помещениях, предназначенных для проведения опытов (экспериментов) с применением легковоспламеняющихся и горючих жидкостей, допуска</w:t>
      </w:r>
      <w:r>
        <w:rPr>
          <w:color w:val="333333"/>
          <w:sz w:val="27"/>
          <w:szCs w:val="27"/>
        </w:rPr>
        <w:t>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89. Запрещается проводить работы в вытяжном шкафу, есл</w:t>
      </w:r>
      <w:r>
        <w:rPr>
          <w:color w:val="333333"/>
          <w:sz w:val="27"/>
          <w:szCs w:val="27"/>
        </w:rPr>
        <w:t>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Бортики, предотвращающие стекание жидкости со столов, не должны допускать ее протечку.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90. Лицо, о</w:t>
      </w:r>
      <w:r>
        <w:rPr>
          <w:color w:val="333333"/>
          <w:sz w:val="27"/>
          <w:szCs w:val="27"/>
        </w:rPr>
        <w:t>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Ответственный исполнитель п</w:t>
      </w:r>
      <w:r>
        <w:rPr>
          <w:color w:val="333333"/>
          <w:sz w:val="27"/>
          <w:szCs w:val="27"/>
        </w:rPr>
        <w:t>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жидкостями.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Педагогический работник по окончании занятий убирает все пожа</w:t>
      </w:r>
      <w:r>
        <w:rPr>
          <w:color w:val="333333"/>
          <w:sz w:val="27"/>
          <w:szCs w:val="27"/>
        </w:rPr>
        <w:t>роопасные и пожаровзрывоопасные вещества и материалы в помещения, оборудованные для их временного хранения.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91. Запрещается увеличивать установленное число парт (столов), а также превышать нормативную вместимость в учебных классах и кабинетах.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92. Руководи</w:t>
      </w:r>
      <w:r>
        <w:rPr>
          <w:color w:val="333333"/>
          <w:sz w:val="27"/>
          <w:szCs w:val="27"/>
        </w:rPr>
        <w:t>тель образовательной организации организует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</w:t>
      </w:r>
      <w:r>
        <w:rPr>
          <w:color w:val="333333"/>
          <w:sz w:val="27"/>
          <w:szCs w:val="27"/>
        </w:rPr>
        <w:t xml:space="preserve"> зрения человека от опасных факторов пожара и первичными средствами пожаротушения.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Культурно-просветительные и зрелищные учреждения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93. Руководитель организации обеспечивает разработку плана эвакуации музейных предметов и других ценностей из музея </w:t>
      </w:r>
      <w:r>
        <w:rPr>
          <w:color w:val="333333"/>
          <w:sz w:val="27"/>
          <w:szCs w:val="27"/>
        </w:rPr>
        <w:t>(картинной галереи и др.), а также плана эвакуации животных из цирка (зоопарка и др.) в случае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94. В зрительных залах и на трибунах культурно-просветительных и зрелищных учреждений кресла и стулья следует соединять между собой в ряды и прочно крепи</w:t>
      </w:r>
      <w:r>
        <w:rPr>
          <w:color w:val="333333"/>
          <w:sz w:val="27"/>
          <w:szCs w:val="27"/>
        </w:rPr>
        <w:t>ть к полу. Допускается не закреплять кресла (стулья) в ложах с количеством мест не более 12 при наличии самостоятельного выхода из ложи на путь эвакуации или к эвакуационному выходу.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зрительных залах с количеством мест не более 200 крепление стульев к по</w:t>
      </w:r>
      <w:r>
        <w:rPr>
          <w:color w:val="333333"/>
          <w:sz w:val="27"/>
          <w:szCs w:val="27"/>
        </w:rPr>
        <w:t>лу может не проводиться при обязательном соединении их в ряду между собой.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95. Руководитель организации обеспечивает обработку деревянных и иных конструкций сценической коробки, </w:t>
      </w:r>
      <w:r>
        <w:rPr>
          <w:rStyle w:val="edx"/>
          <w:color w:val="333333"/>
          <w:sz w:val="27"/>
          <w:szCs w:val="27"/>
        </w:rPr>
        <w:t>планшета сцены,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 с внесением информации в журн</w:t>
      </w:r>
      <w:r>
        <w:rPr>
          <w:color w:val="333333"/>
          <w:sz w:val="27"/>
          <w:szCs w:val="27"/>
        </w:rPr>
        <w:t>ал эксплуатации систем противопожарной защиты, включая дату пропитки и срок ее действия.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96. Запрещается размещать в пределах сценической коробки зрелищных учреждений одновр</w:t>
      </w:r>
      <w:r>
        <w:rPr>
          <w:color w:val="333333"/>
          <w:sz w:val="27"/>
          <w:szCs w:val="27"/>
        </w:rPr>
        <w:t>еменно декорации и сценическое оборудование для более чем 2 спектаклей.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Запрещается хранение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</w:t>
      </w:r>
      <w:r>
        <w:rPr>
          <w:color w:val="333333"/>
          <w:sz w:val="27"/>
          <w:szCs w:val="27"/>
        </w:rPr>
        <w:t>площадками, а также в подвальных и технических этажах под зрительными залами.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97. Вокруг планшета сцены при оформлении постановок обеспечивается свободный круговой проход шириной не менее 1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окончании спектакля все декорации и бутафория разбираютс</w:t>
      </w:r>
      <w:r>
        <w:rPr>
          <w:color w:val="333333"/>
          <w:sz w:val="27"/>
          <w:szCs w:val="27"/>
        </w:rPr>
        <w:t>я и убираются со сцены в складские помещения.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98. Запрещается проводить огневые работы в здании или сооружении во время проведения мероприятий с массовым пребыванием людей.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обеспечения безопасности людей при проведении спортивных и других массовых меро</w:t>
      </w:r>
      <w:r>
        <w:rPr>
          <w:color w:val="333333"/>
          <w:sz w:val="27"/>
          <w:szCs w:val="27"/>
        </w:rPr>
        <w:t>приятий принимаются меры по тушению фальшфейеров с применением огнетушителей для пожаров класса D в соответствии с приложением № 1 к настоящим Правилам, а также покрывал для изоляции очага возгорания и других средств, обеспечивающих тушение таких изделий и</w:t>
      </w:r>
      <w:r>
        <w:rPr>
          <w:color w:val="333333"/>
          <w:sz w:val="27"/>
          <w:szCs w:val="27"/>
        </w:rPr>
        <w:t xml:space="preserve"> горящей на человеке одежды.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99. На планшет сцены наносится красная линия, указывающая границу опускания противопожарного занавеса. Декорации и другие предметы оформления сцены не должны выступать за эту линию.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окончании спектакля (репетиции) необходимо опустить противопожарный занавес. Противопожарный занавес должен плотно примыкать к планшету сцены с помощью песочного затвора (эластичной подушки).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100. Руководитель организации обеспечивает проведение работ п</w:t>
      </w:r>
      <w:r>
        <w:rPr>
          <w:color w:val="333333"/>
          <w:sz w:val="27"/>
          <w:szCs w:val="27"/>
        </w:rPr>
        <w:t>о утеплению клапанов дымовых люков в покрытии сцены на зимний период и проведение их проверок на работоспособность (не реже 1 раза в 10 дней).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101. Объекты защиты вместимостью более 1 тыс. человек, на которых проводятся культурно-просветительные и зрелищны</w:t>
      </w:r>
      <w:r>
        <w:rPr>
          <w:color w:val="333333"/>
          <w:sz w:val="27"/>
          <w:szCs w:val="27"/>
        </w:rPr>
        <w:t>е мероприятия, в целях тушения фальшфейеров оснащаются 10 огнетушителями и 10 покрывалами для изоляции очага возгорания либо 20 огнетушителями в соответствии с приложением № 1 к настоящим Правилам.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 защиты вместимостью более 10 тыс. человек, на кото</w:t>
      </w:r>
      <w:r>
        <w:rPr>
          <w:color w:val="333333"/>
          <w:sz w:val="27"/>
          <w:szCs w:val="27"/>
        </w:rPr>
        <w:t>рых проводятся культурно-просветительные и зрелищные мероприятия, в целях тушения фальшфейеров дополнительно к указанным мерам оснащаются 4 покрывалами для изоляции очага возгорания либо 2 покрывалами для изоляции очага возгорания и 2 огнетушителями в соот</w:t>
      </w:r>
      <w:r>
        <w:rPr>
          <w:color w:val="333333"/>
          <w:sz w:val="27"/>
          <w:szCs w:val="27"/>
        </w:rPr>
        <w:t>ветствии с приложением № 1 к настоящим Правилам.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102. 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</w:t>
      </w:r>
      <w:r>
        <w:rPr>
          <w:color w:val="333333"/>
          <w:sz w:val="27"/>
          <w:szCs w:val="27"/>
        </w:rPr>
        <w:t xml:space="preserve">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правилах пользования средствами индивидуальной защиты органов дыхания и зр</w:t>
      </w:r>
      <w:r>
        <w:rPr>
          <w:color w:val="333333"/>
          <w:sz w:val="27"/>
          <w:szCs w:val="27"/>
        </w:rPr>
        <w:t>ения человека от опасных факторов пожара и первичными средствами пожаротушения.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период проведения мероприятия запрещается закрывать входные двери и двери эвакуационных выходов на ключ.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Объекты организаций торговли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103. На объектах организаций то</w:t>
      </w:r>
      <w:r>
        <w:rPr>
          <w:color w:val="333333"/>
          <w:sz w:val="27"/>
          <w:szCs w:val="27"/>
        </w:rPr>
        <w:t>рговли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огневые работы во время нахождения покупателей в торговых залах;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продажу легковоспламеняющихся и горючих жидкостей (за исключением лекарственных средств, медицинских изделий, косметической и алкогольной прод</w:t>
      </w:r>
      <w:r>
        <w:rPr>
          <w:color w:val="333333"/>
          <w:sz w:val="27"/>
          <w:szCs w:val="27"/>
        </w:rPr>
        <w:t>укции), горючих газов, пороха, капсюлей, пиротехнических и других взрывоопасных изделий, если объекты организаций торговли размещены в зданиях, кроме зданий автозаправочных станций, не являющихся зданиями (частями зданий) класса функциональной пожарной опа</w:t>
      </w:r>
      <w:r>
        <w:rPr>
          <w:color w:val="333333"/>
          <w:sz w:val="27"/>
          <w:szCs w:val="27"/>
        </w:rPr>
        <w:t>сности Ф3.1, определенного в соответствии с Федеральным законом "Технический регламент о требованиях пожарной безопасности";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размещать отделы, секции по продаже легковоспламеняющихся и горючих жидкостей, горючих газов и пиротехнических изделий на рассто</w:t>
      </w:r>
      <w:r>
        <w:rPr>
          <w:color w:val="333333"/>
          <w:sz w:val="27"/>
          <w:szCs w:val="27"/>
        </w:rPr>
        <w:t>янии менее 4 метров от выходов, лестничных клеток и других путей эвакуации;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устанавливать в торговых залах баллоны с горючими газами;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x"/>
          <w:sz w:val="27"/>
          <w:szCs w:val="27"/>
        </w:rPr>
        <w:t>(Подпункт утратил силу  - Постано</w:t>
      </w:r>
      <w:r>
        <w:rPr>
          <w:rStyle w:val="markx"/>
          <w:sz w:val="27"/>
          <w:szCs w:val="27"/>
        </w:rPr>
        <w:t>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104. Запрещается хранение горючих материалов, отходов, упаковок и контейнеров на путях эвакуации.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хранение горючих товаров или негорючих товаров в горючей упаковке в помещениях, не</w:t>
      </w:r>
      <w:r>
        <w:rPr>
          <w:color w:val="333333"/>
          <w:sz w:val="27"/>
          <w:szCs w:val="27"/>
        </w:rPr>
        <w:t xml:space="preserve"> имеющих открывающихся оконных проемов или систем дымоудаления с механическим приводом</w:t>
      </w:r>
      <w:r>
        <w:rPr>
          <w:rStyle w:val="edx"/>
          <w:color w:val="333333"/>
          <w:sz w:val="27"/>
          <w:szCs w:val="27"/>
        </w:rPr>
        <w:t>, за исключением случаев, установленных нормативными документами по пожарной безопасности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</w:t>
      </w:r>
      <w:r>
        <w:rPr>
          <w:rStyle w:val="markx"/>
          <w:sz w:val="27"/>
          <w:szCs w:val="27"/>
        </w:rPr>
        <w:t>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105. Загрузочные устройства шахтных подъемников для бестарного транспортирования полуфабрикатов оборудуются заслонками, открывающимися только на период загрузки.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106. Руководитель организации обеспечивает на рынках розничной и мелкооптовой торговли, ор</w:t>
      </w:r>
      <w:r>
        <w:rPr>
          <w:color w:val="333333"/>
          <w:sz w:val="27"/>
          <w:szCs w:val="27"/>
        </w:rPr>
        <w:t>ганизованных в установленном порядке и расположенных на открытых площадках или в зданиях (сооружениях), соблюдение следующих требований пожарной безопасности: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ширина прохода между торговыми рядами, ведущего к эвакуационным выходам, должна быть не менее 2 м</w:t>
      </w:r>
      <w:r>
        <w:rPr>
          <w:color w:val="333333"/>
          <w:sz w:val="27"/>
          <w:szCs w:val="27"/>
        </w:rPr>
        <w:t>етров;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через каждые 30 метров торгового ряда должны быть поперечные проходы шириной не менее 1,4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107. В рабочее время загрузка (выгрузка) товаров и тары должна осуществляться по путям, не связанным с эвакуационными выходами, предназначенными для пок</w:t>
      </w:r>
      <w:r>
        <w:rPr>
          <w:color w:val="333333"/>
          <w:sz w:val="27"/>
          <w:szCs w:val="27"/>
        </w:rPr>
        <w:t>упателей.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108. Запрещается торговля товарами бытовой химии, лаками, красками и другими легковоспламеняющимися и горючими жидкостями, расфасованными в стеклянную тару емкостью более 1 литра каждая, а также пожароопасными товарами без этикеток с предупреждаю</w:t>
      </w:r>
      <w:r>
        <w:rPr>
          <w:color w:val="333333"/>
          <w:sz w:val="27"/>
          <w:szCs w:val="27"/>
        </w:rPr>
        <w:t>щей надписью "Огнеопасно".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Расфасовка пожароопасных товаров должна осуществляться в приспособленных для этой цели помещениях, отвечающих требованиям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109. Хранение и продажа керосина и других горючих жидкостей путем налива в тару разр</w:t>
      </w:r>
      <w:r>
        <w:rPr>
          <w:color w:val="333333"/>
          <w:sz w:val="27"/>
          <w:szCs w:val="27"/>
        </w:rPr>
        <w:t>ешается только в отдельно стоящих зданиях, конструкции которых выполнены из негорючих материалов, включая полы. Уровень пола в этих зданиях должен быть ниже примыкающей планировочной отметки с таким расчетом, чтобы исключалось растекание жидкости при авари</w:t>
      </w:r>
      <w:r>
        <w:rPr>
          <w:color w:val="333333"/>
          <w:sz w:val="27"/>
          <w:szCs w:val="27"/>
        </w:rPr>
        <w:t>и за его пределы. В указанных зданиях не допускается печное отопление и использование приборов, устройств с применением открытого огня.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110. Торговые залы отделяются от кладовых, в которых установлены емкости с керосином или другими горючими жидкостями, со</w:t>
      </w:r>
      <w:r>
        <w:rPr>
          <w:color w:val="333333"/>
          <w:sz w:val="27"/>
          <w:szCs w:val="27"/>
        </w:rPr>
        <w:t>ответствующими противопожарными преградами. Емкости (резервуары, бочки) не должны быть объемом более 5 куб.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111. Трубопровод, по которому подается горючая жидкость из резервуаров в раздаточные баки, закрепляется неподвижно и имеет вентили у раздато</w:t>
      </w:r>
      <w:r>
        <w:rPr>
          <w:color w:val="333333"/>
          <w:sz w:val="27"/>
          <w:szCs w:val="27"/>
        </w:rPr>
        <w:t>чного бака и емкости. Раздаточный бак должен быть емкостью не более 100 литров. Трубопроводы и емкости должны иметь заземление не менее чем в 2 местах. Надежность заземления с измерением электрического сопротивления проверяется не реже 1 раза в год.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112. П</w:t>
      </w:r>
      <w:r>
        <w:rPr>
          <w:color w:val="333333"/>
          <w:sz w:val="27"/>
          <w:szCs w:val="27"/>
        </w:rPr>
        <w:t>рилавок для отпуска легковоспламеняющихся и горючих жидкостей должен иметь негорючее покрытие, исключающее искрообразование при ударе.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хранение упаковочных материалов (стружка, солома, бумага и др.) в помещениях для торговли легковоспламеняющимися и горючими жидкостями.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Тара из-под легковоспламеняющихся и горючих жидкостей хранится только на специальных огражденных площадках.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113. Запрещается совмещать продажу в одном торговом зале оружия (гражданского и служебного) и патронов к нему и иных видов товаров, за исключением спортивных, охотничьих и рыболовных принадлежностей и запасных частей к оружию.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хранение патронов</w:t>
      </w:r>
      <w:r>
        <w:rPr>
          <w:color w:val="333333"/>
          <w:sz w:val="27"/>
          <w:szCs w:val="27"/>
        </w:rPr>
        <w:t xml:space="preserve"> к оружию в подвальных помещениях.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Патроны к оружию должны храниться в шкафах из негорючих материалов, исключающих разлет патронов в случае пожара (возгорания), и установленных в помещениях, отгороженных от других помещений противопожарными перегородками и</w:t>
      </w:r>
      <w:r>
        <w:rPr>
          <w:rStyle w:val="ed"/>
          <w:color w:val="333333"/>
          <w:sz w:val="27"/>
          <w:szCs w:val="27"/>
        </w:rPr>
        <w:t xml:space="preserve"> перекрытиями.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31.12.2020 № 2463)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114. Запрещается хранить порох в одном шкафу с капсюлями или снаряженными патронами.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115. Непосредственно в здании магазина розничной торговли оружием и (или)</w:t>
      </w:r>
      <w:r>
        <w:rPr>
          <w:rStyle w:val="ed"/>
          <w:color w:val="333333"/>
          <w:sz w:val="27"/>
          <w:szCs w:val="27"/>
        </w:rPr>
        <w:t xml:space="preserve"> патронами разрешается хранить не более 50 килограммов дымного пороха или 50 килограммов бездымного пороха.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31.12.2020 № 2463)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 Медицинские организации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116. Руководитель медицинской о</w:t>
      </w:r>
      <w:r>
        <w:rPr>
          <w:color w:val="333333"/>
          <w:sz w:val="27"/>
          <w:szCs w:val="27"/>
        </w:rPr>
        <w:t>рганизации обеспечивает наличие в зданиях и сооружениях, в которых находятся пациенты, не способные передвигаться самостоятельно, носилок из расчета 1 носилки на 5 пациентов и средств индивидуальной защиты органов дыхания и зрения человека от опасных факто</w:t>
      </w:r>
      <w:r>
        <w:rPr>
          <w:color w:val="333333"/>
          <w:sz w:val="27"/>
          <w:szCs w:val="27"/>
        </w:rPr>
        <w:t>ров пожара на каждого работника дежурной смены медицинской организации.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Расстояние между кроватями в больничных палатах должно быть не менее 0,8 метра, а центральный основной проход - шириной не менее 1,2 метра. Стулья, тумбочки и другая мебель не должны з</w:t>
      </w:r>
      <w:r>
        <w:rPr>
          <w:color w:val="333333"/>
          <w:sz w:val="27"/>
          <w:szCs w:val="27"/>
        </w:rPr>
        <w:t>агромождать эвакуационные пути и выходы, уменьшая ширину путей эвакуации, установленную требованиями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117. 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обустраивать и использовать в корпусах с палатами для пациентов помещения, не связанные с лечебным процессом;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</w:t>
      </w:r>
      <w:r>
        <w:rPr>
          <w:color w:val="333333"/>
          <w:sz w:val="27"/>
          <w:szCs w:val="27"/>
        </w:rPr>
        <w:t>) группировать более 2 кроватей;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устанавливать кровати в коридорах, холлах и на других путях эвакуации;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устанавливать и хранить баллоны с кислородом в зданиях медицинских организаций, если это не предусмотрено проектной документацией;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устраивать т</w:t>
      </w:r>
      <w:r>
        <w:rPr>
          <w:color w:val="333333"/>
          <w:sz w:val="27"/>
          <w:szCs w:val="27"/>
        </w:rPr>
        <w:t>опочные отверстия печей в палатах.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118. Установка кипятильников, водонагревателей и титанов, стерилизация медицинских инструментов, а также разогрев парафина и озокерита допускаются только в помещениях, предназначенных для этих целей.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119. В лабораториях, </w:t>
      </w:r>
      <w:r>
        <w:rPr>
          <w:color w:val="333333"/>
          <w:sz w:val="27"/>
          <w:szCs w:val="27"/>
        </w:rPr>
        <w:t>отделениях медицинских организаций и кабинетах медицинских работников допускается хранение лекарственных препаратов и медицинских изделий, относящихся к легковоспламеняющимся и горючим жидкостям (спирт, эфир и др.), общим весом не более 3 килограммов с уче</w:t>
      </w:r>
      <w:r>
        <w:rPr>
          <w:color w:val="333333"/>
          <w:sz w:val="27"/>
          <w:szCs w:val="27"/>
        </w:rPr>
        <w:t>том их совместимости в закрывающихся на замок металлических шкафах.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120. Запрещается размещать в зданиях V степени огнестойкости медицинских организаций, оказывающих медицинскую помощь в стационарных условиях, с печным отоплением более 25 человек больных (</w:t>
      </w:r>
      <w:r>
        <w:rPr>
          <w:color w:val="333333"/>
          <w:sz w:val="27"/>
          <w:szCs w:val="27"/>
        </w:rPr>
        <w:t>взрослых и (или) детей).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Производственные объекты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121. 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 и эксплуатационной документацией,</w:t>
      </w:r>
      <w:r>
        <w:rPr>
          <w:color w:val="333333"/>
          <w:sz w:val="27"/>
          <w:szCs w:val="27"/>
        </w:rPr>
        <w:t xml:space="preserve"> а оборудование, предназначенное для использования пожароопасных и пожаровзрывоопасных веществ и материалов, должно соответствовать технической документации изготовителя.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122. Руководитель организации обеспечивает при работе с пожароопасными и пожаровзрыво</w:t>
      </w:r>
      <w:r>
        <w:rPr>
          <w:color w:val="333333"/>
          <w:sz w:val="27"/>
          <w:szCs w:val="27"/>
        </w:rPr>
        <w:t>опасными веществами и материалами соблюдение требований маркировки и предупредительных надписей, указанных на упаковках или в сопроводительных документах.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совместное применение (если это не предусмотрено технологическим регламентом), хранение и</w:t>
      </w:r>
      <w:r>
        <w:rPr>
          <w:color w:val="333333"/>
          <w:sz w:val="27"/>
          <w:szCs w:val="27"/>
        </w:rPr>
        <w:t xml:space="preserve"> транспортировка веществ и материалов, которые при взаимодействии друг с другом способны воспламеняться, взрываться или образовывать горючие и токсичные газы (смеси).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Рассыпанная бертолетова соль должна немедленно убираться в специальные емкости с водой.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123. 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124. Руководитель организации в соответствии с технологическим регламе</w:t>
      </w:r>
      <w:r>
        <w:rPr>
          <w:color w:val="333333"/>
          <w:sz w:val="27"/>
          <w:szCs w:val="27"/>
        </w:rPr>
        <w:t>нтом обеспечивает выполнение работ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 противопожарной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этом очистка </w:t>
      </w:r>
      <w:r>
        <w:rPr>
          <w:color w:val="333333"/>
          <w:sz w:val="27"/>
          <w:szCs w:val="27"/>
        </w:rPr>
        <w:t>указанных устройств и коммуникаций, расположенных в помещениях производственного и складского назначения, проводится в помещениях категорий А и Б по взрывопожарной и пожарной опасности не реже 1 раза в квартал, в помещениях категорий В1 - В4 по взрывопожар</w:t>
      </w:r>
      <w:r>
        <w:rPr>
          <w:color w:val="333333"/>
          <w:sz w:val="27"/>
          <w:szCs w:val="27"/>
        </w:rPr>
        <w:t>ной и пожарной опасности не реже 1 раза в полугодие, в помещениях других категорий по взрывопожарной и пожарной опасности не реже 1 раза в год.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125. Руководитель организации обеспечивает исправное состояние искрогасителей, искроуловителей, огнезадерживающи</w:t>
      </w:r>
      <w:r>
        <w:rPr>
          <w:color w:val="333333"/>
          <w:sz w:val="27"/>
          <w:szCs w:val="27"/>
        </w:rPr>
        <w:t>х, огнепреграждающих, пыле- и металлоулавливающих и противовзрывных устройств, систем защиты от статического электричества, а также устройств молниезащиты, устанавливаемых на технологическом оборудовании и трубопроводах.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126. Для мойки и обезжиривания обор</w:t>
      </w:r>
      <w:r>
        <w:rPr>
          <w:color w:val="333333"/>
          <w:sz w:val="27"/>
          <w:szCs w:val="27"/>
        </w:rPr>
        <w:t>удования, изделий и деталей применяются негорючие технические моющие средства, за исключением 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</w:t>
      </w:r>
      <w:r>
        <w:rPr>
          <w:color w:val="333333"/>
          <w:sz w:val="27"/>
          <w:szCs w:val="27"/>
        </w:rPr>
        <w:t>рючих жидкостей.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127. Для разогрева застывшего продукта, ледяных, кристаллогидратных и других пробок в трубопроводах запрещается применять открытый огонь. Разогрев застывшего продукта, ледяных, кристаллогидратных и других пробок в трубопроводах следует про</w:t>
      </w:r>
      <w:r>
        <w:rPr>
          <w:color w:val="333333"/>
          <w:sz w:val="27"/>
          <w:szCs w:val="27"/>
        </w:rPr>
        <w:t>изводить горячей водой, паром и другими безопасными способами.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128. Отбор проб легковоспламеняющихся и горючих жидкостей из резервуаров (емкостей) и замер их уровня следует производить в светлое время суток. Запрещается выполнять указанные операции во врем</w:t>
      </w:r>
      <w:r>
        <w:rPr>
          <w:color w:val="333333"/>
          <w:sz w:val="27"/>
          <w:szCs w:val="27"/>
        </w:rPr>
        <w:t>я грозы, а также во время закачки или откачки продукта.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Запрещается подавать легковоспламеняющиеся и горючие жидкости в резервуары (емкости) падающей струей. Скорость наполнения и опорожнения резервуара не должна превышать суммарную пропускную способность </w:t>
      </w:r>
      <w:r>
        <w:rPr>
          <w:color w:val="333333"/>
          <w:sz w:val="27"/>
          <w:szCs w:val="27"/>
        </w:rPr>
        <w:t>установленных на резервуарах дыхательных клапанов (вентиляционных патрубков).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129. Руководитель организации обеспечивает своевременное проведение работ по удалению горючих отходов, находящихся в пылесборных камерах и циклонах. Двери и люки пылесборных каме</w:t>
      </w:r>
      <w:r>
        <w:rPr>
          <w:color w:val="333333"/>
          <w:sz w:val="27"/>
          <w:szCs w:val="27"/>
        </w:rPr>
        <w:t>р и циклонов при их эксплуатации закрываются.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130. Запрещается использовать для проживания людей производственные и складские здания и сооружения, расположенные на территориях предприятий.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131. Во взрывоопасных зонах участков, цехов и помещений должен прим</w:t>
      </w:r>
      <w:r>
        <w:rPr>
          <w:color w:val="333333"/>
          <w:sz w:val="27"/>
          <w:szCs w:val="27"/>
        </w:rPr>
        <w:t>еняться инструмент из безыскровых материалов или в соответствующем взрывобезопасном исполнении.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132. Руководитель организации обеспечивает проведение работ по очистке стен, потолков, пола, конструкций и оборудования помещений от пыли, стружек и горючих отх</w:t>
      </w:r>
      <w:r>
        <w:rPr>
          <w:color w:val="333333"/>
          <w:sz w:val="27"/>
          <w:szCs w:val="27"/>
        </w:rPr>
        <w:t>одов.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Периодичность уборки устанавливается руководителем организации. Уборка проводится методами, исключающими взвихрение пыли и образование взрывоопасных пылевоздушных смесей.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133. Защитные мембраны взрывных предохранительных клапанов на линиях и на адсор</w:t>
      </w:r>
      <w:r>
        <w:rPr>
          <w:color w:val="333333"/>
          <w:sz w:val="27"/>
          <w:szCs w:val="27"/>
        </w:rPr>
        <w:t>берах по виду материала и толщине должны соответствовать требованиям проектной документации.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134. Руководитель организации устанавливает сроки проведения проверок исправности огнепреградителей, очистки их огнегасящей насадки и мембранных клапанов, а также </w:t>
      </w:r>
      <w:r>
        <w:rPr>
          <w:color w:val="333333"/>
          <w:sz w:val="27"/>
          <w:szCs w:val="27"/>
        </w:rPr>
        <w:t>обеспечивает их выполнение.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135. Запрещается заполнять адсорберы нестандартным активированным углем.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136. Запрещается при обработке и переработке древесины эксплуатировать лесопильные рамы, круглопильные, фрезерно-пильные и другие станки и агрегаты с неисп</w:t>
      </w:r>
      <w:r>
        <w:rPr>
          <w:color w:val="333333"/>
          <w:sz w:val="27"/>
          <w:szCs w:val="27"/>
        </w:rPr>
        <w:t>равностями.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137. Запрещается для чистки загрузочной воронки рубительной машины применять металлические предметы.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138. Запрещается выполнять работы по изготовлению древесно-стружечных и иных плит из древесных материалов в случае, если над прессом для горяче</w:t>
      </w:r>
      <w:r>
        <w:rPr>
          <w:color w:val="333333"/>
          <w:sz w:val="27"/>
          <w:szCs w:val="27"/>
        </w:rPr>
        <w:t>го прессования, а также над загрузочной и разгрузочной этажерками отсутствует или неисправен вытяжной зонт. Конструкция зонта не должна затруднять обслуживание и очистку пресса и самого зонта.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139. Запрещается эксплуатация барабанных сушилок и бункеров сух</w:t>
      </w:r>
      <w:r>
        <w:rPr>
          <w:color w:val="333333"/>
          <w:sz w:val="27"/>
          <w:szCs w:val="27"/>
        </w:rPr>
        <w:t>ой стружки и пыли, не оборудованных системами автоматического пожаротушения и противовзрывными устройствами, или таких сушилок и бункеров с неисправными системами автоматического пожаротушения и противовзрывными устройствами.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140. Камеры термической обрабо</w:t>
      </w:r>
      <w:r>
        <w:rPr>
          <w:color w:val="333333"/>
          <w:sz w:val="27"/>
          <w:szCs w:val="27"/>
        </w:rPr>
        <w:t>тки древесно-стружечных плит не реже 1 раза в сутки очищаются от остатков летучих смоляных выделений и продуктов пиролиза древесины, пыли и других отходов.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Производить термообработку недопрессованных древесно-стружечных плит с рыхлыми кромками не разрешает</w:t>
      </w:r>
      <w:r>
        <w:rPr>
          <w:color w:val="333333"/>
          <w:sz w:val="27"/>
          <w:szCs w:val="27"/>
        </w:rPr>
        <w:t>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141. Древесно-стружечные, древесно-клееные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142. После окончания рабо</w:t>
      </w:r>
      <w:r>
        <w:rPr>
          <w:color w:val="333333"/>
          <w:sz w:val="27"/>
          <w:szCs w:val="27"/>
        </w:rPr>
        <w:t>ты пропиточные ванны для древесно-стружечных плит и иных плит из древесных материалов, а также ванны с охлаждающими горючими жидкостями закрываются крышками.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143. Запрещается эксплуатировать пропиточные, закалочные и другие ванны с горючими жидкостями для </w:t>
      </w:r>
      <w:r>
        <w:rPr>
          <w:color w:val="333333"/>
          <w:sz w:val="27"/>
          <w:szCs w:val="27"/>
        </w:rPr>
        <w:t>обработки древесно-стружечных, древесно-клееных и иных плит из древесных материалов, не оборудованные устройствами аварийного слива в подземные емкости, оснащенные системами удаления горючих паров и расположенные вне здания, либо такие ванны с неисправными</w:t>
      </w:r>
      <w:r>
        <w:rPr>
          <w:color w:val="333333"/>
          <w:sz w:val="27"/>
          <w:szCs w:val="27"/>
        </w:rPr>
        <w:t xml:space="preserve"> устройствами аварийного слива в такие емкости.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144. Сушильные камеры периодического действия и калориферы перед каждой загрузкой очищаются от производственного мусора и пыли.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Запрещается эксплуатация сушильных установок с трещинами на поверхности боровов </w:t>
      </w:r>
      <w:r>
        <w:rPr>
          <w:color w:val="333333"/>
          <w:sz w:val="27"/>
          <w:szCs w:val="27"/>
        </w:rPr>
        <w:t>и неработающими искроуловителями.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145. Топочно-газовые устройства газовых сушильных камер, работающих на твердом и жидком топливе, очищаются от сажи не реже 2 раз в месяц.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эксплуатация топочно-сушильного отделения с неисправными приборами для к</w:t>
      </w:r>
      <w:r>
        <w:rPr>
          <w:color w:val="333333"/>
          <w:sz w:val="27"/>
          <w:szCs w:val="27"/>
        </w:rPr>
        <w:t>онтроля температуры сушильного аппарата.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146. Сушильные камеры для древесно-волокнистых плит и иных плит из древесных материалов следует очищать от древесных отходов не реже 1 раза в сутки.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остановке конвейера более чем на 10 минут обогрев сушильной камеры прекращается.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147. Сушильные камеры (помещения, шкафы) для сырья, полуфабрикатов и окрашенных готовых изделий оборудуются автоматикой отключения обогрева при повышении температуры свыше</w:t>
      </w:r>
      <w:r>
        <w:rPr>
          <w:color w:val="333333"/>
          <w:sz w:val="27"/>
          <w:szCs w:val="27"/>
        </w:rPr>
        <w:t xml:space="preserve"> нормы.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148. Перед укладкой древесины в штабели для сушки токами высокой частоты необходимо обеспечить отсутствие в них металлических предметов.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149. Запрещается в сушильных камерах находиться людям и сушить в них спецодежду и другие предметы, не относящие</w:t>
      </w:r>
      <w:r>
        <w:rPr>
          <w:color w:val="333333"/>
          <w:sz w:val="27"/>
          <w:szCs w:val="27"/>
        </w:rPr>
        <w:t>ся к технологическому процессу.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150. Запрещается эксплуатация соломко-шлифовальных аппаратов, не оборудованных системой пылеудаления, или таких аппаратов с неисправной системой пылеудаления.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151. При производстве спичек: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производственных помещениях об</w:t>
      </w:r>
      <w:r>
        <w:rPr>
          <w:color w:val="333333"/>
          <w:sz w:val="27"/>
          <w:szCs w:val="27"/>
        </w:rPr>
        <w:t>орудование и механизмы, а также пол и стены помещения при попадании на них зажигательной массы и парафина необходимо немедленно очищать и промывать водой;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уборку и промывку пола автоматного цеха необходимо производить не реже 2 раз в смену, отстойник ка</w:t>
      </w:r>
      <w:r>
        <w:rPr>
          <w:color w:val="333333"/>
          <w:sz w:val="27"/>
          <w:szCs w:val="27"/>
        </w:rPr>
        <w:t>нализационного колодца необходимо очищать после каждой уборки и промывки пола цеха;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запас зажигательной массы, находящейся у автомата, не должен превышать количество, необходимое для одной заливки;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очистку массы в макальном корыте от выпавшей спичечн</w:t>
      </w:r>
      <w:r>
        <w:rPr>
          <w:color w:val="333333"/>
          <w:sz w:val="27"/>
          <w:szCs w:val="27"/>
        </w:rPr>
        <w:t>ой соломки необходимо проводить сетчатыми лопатками из цветного металла;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остановку спичечного автомата на выходные дни, профилактический ремонт, а также устранение аварии необходимо проводить при отсутствии в нем спичек;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 кратковременных остановка</w:t>
      </w:r>
      <w:r>
        <w:rPr>
          <w:color w:val="333333"/>
          <w:sz w:val="27"/>
          <w:szCs w:val="27"/>
        </w:rPr>
        <w:t>х автомата макальная плита опускается в макальное корыто;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запрещается транспортировать зажигательную массу через места хранения готовой продукции, намазочное отделение и около сушильных устройств, а фосфорную массу - через автоматный цех и помещение для</w:t>
      </w:r>
      <w:r>
        <w:rPr>
          <w:color w:val="333333"/>
          <w:sz w:val="27"/>
          <w:szCs w:val="27"/>
        </w:rPr>
        <w:t xml:space="preserve"> укладки рассыпанных спичек;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полы размольного отделения необходимо постоянно поддерживать в увлажненном состоянии;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не разрешается хранить в цехе по приготовлению зажигательной и фосфорной масс запас материалов, превышающих сменную потребность, емкос</w:t>
      </w:r>
      <w:r>
        <w:rPr>
          <w:color w:val="333333"/>
          <w:sz w:val="27"/>
          <w:szCs w:val="27"/>
        </w:rPr>
        <w:t>ти с запасом материалов должны быть закрыты;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не допускается применять для приготовления и хранения зажигательной и фосфорной масс посуду вместимостью более 50 килограммов. Посуда изготавливается из цветного металла и должна иметь приспособления (ручки) </w:t>
      </w:r>
      <w:r>
        <w:rPr>
          <w:color w:val="333333"/>
          <w:sz w:val="27"/>
          <w:szCs w:val="27"/>
        </w:rPr>
        <w:t>для ее переноски;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измельчение в шаровой мельнице бертолетовой соли и серы в сухом виде не разрешается;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засорение фосфорной и зажигательной масс спичечной соломкой, спичками и различными отходами не допускается;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развеску химикатов для спичечных мас</w:t>
      </w:r>
      <w:r>
        <w:rPr>
          <w:color w:val="333333"/>
          <w:sz w:val="27"/>
          <w:szCs w:val="27"/>
        </w:rPr>
        <w:t>с необходимо проводить в специальных шкафах, оборудованных вытяжной вентиляцией.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152. Спецодежда работающих в цехах приготовления спичечных масс и автоматных цехов должна быть пропитана огнезащитным составом.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153. В помещениях укладки рассыпанных спичек и </w:t>
      </w:r>
      <w:r>
        <w:rPr>
          <w:color w:val="333333"/>
          <w:sz w:val="27"/>
          <w:szCs w:val="27"/>
        </w:rPr>
        <w:t>у каждого автомата запас спичек, уложенных в кассеты, не должен превышать 10 малых или 5 больших кассет.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Запас спичек около коробконабивочных машин не должен превышать 3 малых кассет.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Кассеты со спичками хранятся на стеллажах и укладываются не более чем в </w:t>
      </w:r>
      <w:r>
        <w:rPr>
          <w:color w:val="333333"/>
          <w:sz w:val="27"/>
          <w:szCs w:val="27"/>
        </w:rPr>
        <w:t>2 ряда по высоте с прокладками из цветного металла между ними. Запрещается хранить в цехе более 10 малых или 5 больших кассет со спичками в одном месте.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154. Запас готовых спичек в зоне коробконамазочных и упаковочных машин не должен превышать 20 ящиков на</w:t>
      </w:r>
      <w:r>
        <w:rPr>
          <w:color w:val="333333"/>
          <w:sz w:val="27"/>
          <w:szCs w:val="27"/>
        </w:rPr>
        <w:t xml:space="preserve"> машину.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участке промежуточного хранения количество готовой продукции не должно превышать сменную выработку одного спичечного автомата.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155. Руководителем организации или иным должностным лицом, уполномоченным руководителем организации, для выполнения р</w:t>
      </w:r>
      <w:r>
        <w:rPr>
          <w:color w:val="333333"/>
          <w:sz w:val="27"/>
          <w:szCs w:val="27"/>
        </w:rPr>
        <w:t>абот по сбору, транспортированию и уничтожению отходов спичечных масс разрабатывается и утверждается соответствующая инструкция.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156. Отходы спичечных масс и деревянная тара утилизируются вне территории предприятия на площадке, имеющей ограждение и твердое</w:t>
      </w:r>
      <w:r>
        <w:rPr>
          <w:color w:val="333333"/>
          <w:sz w:val="27"/>
          <w:szCs w:val="27"/>
        </w:rPr>
        <w:t xml:space="preserve"> покрытие. Отходы спичечных масс доставляются к месту утилизации разведенными водой.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157. На объектах энергетики в газонепроницаемых стенах, отделяющих помещения с контрольно-измерительными приборами и устройствами управления от газорегуляторных пунктов и </w:t>
      </w:r>
      <w:r>
        <w:rPr>
          <w:color w:val="333333"/>
          <w:sz w:val="27"/>
          <w:szCs w:val="27"/>
        </w:rPr>
        <w:t>газорегуляторных установок, не допускается наличие сквозных отверстий и щелей. Прокладка коммуникаций через такие стены допускается только с применением специальных устройств (сальников).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158. На электростанциях: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запрещается проводить монтаж или ремонт оборудования в помещении при неработающей вентиляции;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подаче топлива должны работать все средства обеспыливания, находящиеся на тракте топливоподачи, а также устройства по улавливанию металла, щепы и других по</w:t>
      </w:r>
      <w:r>
        <w:rPr>
          <w:color w:val="333333"/>
          <w:sz w:val="27"/>
          <w:szCs w:val="27"/>
        </w:rPr>
        <w:t>сторонних включений из топлива;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помещениях тракта топливоподачи необходимо соблюдать чисто</w:t>
      </w:r>
      <w:r>
        <w:rPr>
          <w:color w:val="333333"/>
          <w:sz w:val="27"/>
          <w:szCs w:val="27"/>
        </w:rPr>
        <w:t>ту, регулярно проводить уборку с удалением пыли со всех мест ее скопления. Уборка проводится по утвержденному графику в зависимости от типа твердого топлива, его склонности к окислению и запыленности помещений. Пыль убирается гидросмывом или механизированн</w:t>
      </w:r>
      <w:r>
        <w:rPr>
          <w:color w:val="333333"/>
          <w:sz w:val="27"/>
          <w:szCs w:val="27"/>
        </w:rPr>
        <w:t>ым способом. При необходимости в отдельных местах ручной уборки эти работы допускается проводить только после увлажнения пыли распыленной водой;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 кабельных трассах, идущих по тракту топливоподачи, необходимо следить за наличием просвета между кабелями</w:t>
      </w:r>
      <w:r>
        <w:rPr>
          <w:color w:val="333333"/>
          <w:sz w:val="27"/>
          <w:szCs w:val="27"/>
        </w:rPr>
        <w:t xml:space="preserve"> для уменьшения скопления пыли;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 загрузке конвейерных лент не должно быть падения, просыпания топлива, его следует убирать в течение рабочей смены. Не допускается скопление топлива под нижней ниткой конвейерных лент;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не разрешается, кроме аварийны</w:t>
      </w:r>
      <w:r>
        <w:rPr>
          <w:color w:val="333333"/>
          <w:sz w:val="27"/>
          <w:szCs w:val="27"/>
        </w:rPr>
        <w:t>х ситуаций, осуществлять остановку конвейеров, нагруженных топливом. В случае аварийной остановки конвейерные ленты освобождаются (разгружаются) от топлива в возможно короткий срок;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при переходе электростанции на длительное сжигание газа или мазута и пе</w:t>
      </w:r>
      <w:r>
        <w:rPr>
          <w:color w:val="333333"/>
          <w:sz w:val="27"/>
          <w:szCs w:val="27"/>
        </w:rPr>
        <w:t>ред капитальным ремонтом соответствующего оборудования производится полное опорожнение бункеров сырого топлива;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перед проведением вулканизационных работ на конвейере необходимо очистить от пыли участок не менее 10 метров вдоль ленты (при необходимости в</w:t>
      </w:r>
      <w:r>
        <w:rPr>
          <w:color w:val="333333"/>
          <w:sz w:val="27"/>
          <w:szCs w:val="27"/>
        </w:rPr>
        <w:t xml:space="preserve">ыполнить гидроуборку), огородить его щитами из негорючих материалов и обеспечить первичными средствами пожаротушения;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запрещается в помещениях и коридорах закрытых распределительных устройств и подстанций устраивать кладовые, не относящиеся к распредел</w:t>
      </w:r>
      <w:r>
        <w:rPr>
          <w:color w:val="333333"/>
          <w:sz w:val="27"/>
          <w:szCs w:val="27"/>
        </w:rPr>
        <w:t>ительному устройству, а также хранить электротехническое оборудование, запасные части, емкости с горючими жидкостями и баллоны с различными газами;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 случае попадания масла на теплоизоляцию горячих поверхностей необходимо немедленно очистить ее (горячей</w:t>
      </w:r>
      <w:r>
        <w:rPr>
          <w:color w:val="333333"/>
          <w:sz w:val="27"/>
          <w:szCs w:val="27"/>
        </w:rPr>
        <w:t xml:space="preserve"> водой или паром), а в случае глубокой пропитки изоляции следует заменить участок теплоизоляции;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поддоны под маслонаполненным оборудованием для сбора возможных протечек масла должны находиться в исправном состоянии, проходимость трубопроводов организова</w:t>
      </w:r>
      <w:r>
        <w:rPr>
          <w:color w:val="333333"/>
          <w:sz w:val="27"/>
          <w:szCs w:val="27"/>
        </w:rPr>
        <w:t>нного отвода масла в сборный бак должна проверяться в период ремонтов. Запрещается для сбора протечек масла из уплотнений и сальников на оборудовании укладывать тряпки и ветошь, а также использовать временные лотки и противни.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159. В кабельных сооружениях: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 реже чем через 60 метров устанавливаются указатели ближайшего выхода;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на дверях секционных перегородок наносятся указатели (схема) движения до ближайшего выхода. У выходных люков из кабельных сооружений устанавливаются лестницы так, чтобы они не </w:t>
      </w:r>
      <w:r>
        <w:rPr>
          <w:color w:val="333333"/>
          <w:sz w:val="27"/>
          <w:szCs w:val="27"/>
        </w:rPr>
        <w:t>мешали проходу по тоннелю (этажу);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запрещается прокладка бронированных кабелей внутри помещений без снятия горючего джутового покрова;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 эксплуатации кабельных сооружений двери секционных перегородок фиксируются в закрытом положении;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запрещается</w:t>
      </w:r>
      <w:r>
        <w:rPr>
          <w:color w:val="333333"/>
          <w:sz w:val="27"/>
          <w:szCs w:val="27"/>
        </w:rPr>
        <w:t xml:space="preserve"> при проведении реконструкции или ремонта применять кабели с горючей изоляцией;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запрещается в помещениях подпитывающих устройств маслонаполненных кабелей хранить горючие и другие материалы, не относящиеся к этой установке;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кабельные каналы и двойные </w:t>
      </w:r>
      <w:r>
        <w:rPr>
          <w:color w:val="333333"/>
          <w:sz w:val="27"/>
          <w:szCs w:val="27"/>
        </w:rPr>
        <w:t>полы в распределительных устройствах и других помещениях необходимо перекрывать съемными плитами из негорючих материалов. Съемные плиты должны иметь приспособления для быстрого их подъема вручную;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при реконструкции и ремонте прокладка через кабельные со</w:t>
      </w:r>
      <w:r>
        <w:rPr>
          <w:color w:val="333333"/>
          <w:sz w:val="27"/>
          <w:szCs w:val="27"/>
        </w:rPr>
        <w:t>оружения каких-либо транзитных коммуникаций и шинопроводов не разрешается;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при эксплуатации кабельных сооружений огнезащитные кабельные покрытия и кабельные проходки не должны иметь видимые повреждения (отслоения, вздутия, сколы, растрескивания и др.). </w:t>
      </w:r>
      <w:r>
        <w:rPr>
          <w:color w:val="333333"/>
          <w:sz w:val="27"/>
          <w:szCs w:val="27"/>
        </w:rPr>
        <w:t>При обнаружении таких мест принимаются меры по их ремонту и восстановлению;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</w:t>
      </w:r>
      <w:r>
        <w:rPr>
          <w:color w:val="333333"/>
          <w:sz w:val="27"/>
          <w:szCs w:val="27"/>
        </w:rPr>
        <w:t>охождения кабеля через строительные конструкции.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160. Маслоприемные устройства под трансформаторами и реакторами, маслоотводы (или специальные дренажи) должны содержаться в исправном состоянии для исключения при аварии растекания масла и попадания его в ка</w:t>
      </w:r>
      <w:r>
        <w:rPr>
          <w:color w:val="333333"/>
          <w:sz w:val="27"/>
          <w:szCs w:val="27"/>
        </w:rPr>
        <w:t>бельные каналы и другие сооружения.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161. В пределах бортовых ограждений маслоприемника гравийную засыпку необходимо содержать в чистом состоянии.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образовании на гравийной засыпке сплошного поверхностного слоя пыли и песка, замасливании его более чем на</w:t>
      </w:r>
      <w:r>
        <w:rPr>
          <w:color w:val="333333"/>
          <w:sz w:val="27"/>
          <w:szCs w:val="27"/>
        </w:rPr>
        <w:t xml:space="preserve"> 50 процентов поверхности, а также при образовании на гравийной засыпке твердых отложений от нефтепродуктов толщиной более 3 миллиметров, появлении растительности выше 0,2 метра или невозможности его промывки и очистки осуществляется замена гравия.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162. За</w:t>
      </w:r>
      <w:r>
        <w:rPr>
          <w:color w:val="333333"/>
          <w:sz w:val="27"/>
          <w:szCs w:val="27"/>
        </w:rPr>
        <w:t>прещается использовать (приспосабливать) стенки кабельных каналов в качестве бортового ограждения маслоприемников трансформаторов и масляных реакторов. Бортовые ограждения маслоприемников должны быть непрерывны по всему периметру устройства.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163. В местах </w:t>
      </w:r>
      <w:r>
        <w:rPr>
          <w:color w:val="333333"/>
          <w:sz w:val="27"/>
          <w:szCs w:val="27"/>
        </w:rPr>
        <w:t>установки мобильной пожарной техники оборудуются и обозначаются места заземления, которые определяются специалистами энергетических объектов.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164. На объектах защиты, относящихся к полиграфической промышленности: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столы и шкафчики (тумбочки) в отделениях машинного набора покрываются листовой нержавеющей, или оцинкованной сталью, или термостойкой пластмассой;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чистка магазинов, матриц и клиньев осуществляется пожаробезопасными растворами. В исключительных случаях д</w:t>
      </w:r>
      <w:r>
        <w:rPr>
          <w:color w:val="333333"/>
          <w:sz w:val="27"/>
          <w:szCs w:val="27"/>
        </w:rPr>
        <w:t>опускается чистка магазинов, матриц и клиньев легковоспламеняющейся или горючей жидкостью непосредственно в линотипном отделении в шкафу из негорючих материалов, оборудованном вытяжной вентиляцией.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165. На объектах защиты, относящихся к полиграфической про</w:t>
      </w:r>
      <w:r>
        <w:rPr>
          <w:color w:val="333333"/>
          <w:sz w:val="27"/>
          <w:szCs w:val="27"/>
        </w:rPr>
        <w:t>мышленности,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подвешивать на металлоподаватель отливных машин влажные слитки;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загружать отливной котел наборными материалами, загрязненными красками и горючими веществами;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оставлять на наборных машинах или хранить около них горючие смы</w:t>
      </w:r>
      <w:r>
        <w:rPr>
          <w:color w:val="333333"/>
          <w:sz w:val="27"/>
          <w:szCs w:val="27"/>
        </w:rPr>
        <w:t>вочные материалы и масленки с маслом;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подходить к отливочному аппарату и работать на машине в спецодежде, загрязненной горючей жидкостью;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настилать полы из горючих материалов в гартоплавильных отделениях.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166. Поливать матричный материал (винипласт, </w:t>
      </w:r>
      <w:r>
        <w:rPr>
          <w:color w:val="333333"/>
          <w:sz w:val="27"/>
          <w:szCs w:val="27"/>
        </w:rPr>
        <w:t>восковую массу, свинец) раствором каучука в бензине и пропитывать фильтровальный картон бакелитовым лаком следует на столах, выполненных из негорючих материалов, оборудованных бортовыми устройствами для удаления жидкости, или в химическом шкафу.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</w:t>
      </w:r>
      <w:r>
        <w:rPr>
          <w:color w:val="333333"/>
          <w:sz w:val="27"/>
          <w:szCs w:val="27"/>
        </w:rPr>
        <w:t>я графитировать матричный материал открытым способом на тралере пресса или тралере нагревательного устройства, а также сушить его над отопительными и нагревательными приборами.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Графитирование матричного материала следует производить в специальном закрытом </w:t>
      </w:r>
      <w:r>
        <w:rPr>
          <w:color w:val="333333"/>
          <w:sz w:val="27"/>
          <w:szCs w:val="27"/>
        </w:rPr>
        <w:t>аппарате при включенной вытяжной вентиляции.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Объекты сельскохозяйственного производства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167. Встраиваемые (пристраиваемые) вакуум-насосные и теплогенераторные помещения для приготовления кормов с огневым подогревом и помещения для хранения запаса гр</w:t>
      </w:r>
      <w:r>
        <w:rPr>
          <w:color w:val="333333"/>
          <w:sz w:val="27"/>
          <w:szCs w:val="27"/>
        </w:rPr>
        <w:t>убых кормов в животноводческих и птицеводческих фермах должны выделяться противопожарными преградами с устройством выходов непосредственно наружу.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168. Запрещается устраивать в помещениях для скота и птицы мастерские, склады и стоянки автотранспорта, тракт</w:t>
      </w:r>
      <w:r>
        <w:rPr>
          <w:color w:val="333333"/>
          <w:sz w:val="27"/>
          <w:szCs w:val="27"/>
        </w:rPr>
        <w:t>оров, сельскохозяйственной техники, а также производить какие-либо работы, не связанные с обслуживанием ферм.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въезд в помещения для скота и птицы тракторов, автомобилей и сельскохозяйственных машин, выхлопные трубы которых не оборудованы искрог</w:t>
      </w:r>
      <w:r>
        <w:rPr>
          <w:color w:val="333333"/>
          <w:sz w:val="27"/>
          <w:szCs w:val="27"/>
        </w:rPr>
        <w:t>асителями, за исключением случаев применения системы нейтрализации отработавших газов.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169. Запрещается хранение грубых кормов в чердачных помещениях ферм, если: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кровля выполнена из горючих материалов;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деревянные чердачные перекрытия со стороны черда</w:t>
      </w:r>
      <w:r>
        <w:rPr>
          <w:color w:val="333333"/>
          <w:sz w:val="27"/>
          <w:szCs w:val="27"/>
        </w:rPr>
        <w:t>чных помещений не обработаны огнезащитными составами;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электропроводка на чердаке проложена без защиты от механических повреждений;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отсутствует ограждение дымоходов систем отопления по периметру на расстоянии 1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170. При устройстве и эксплуатаци</w:t>
      </w:r>
      <w:r>
        <w:rPr>
          <w:color w:val="333333"/>
          <w:sz w:val="27"/>
          <w:szCs w:val="27"/>
        </w:rPr>
        <w:t>и электрических брудеров необходимо соблюдать следующие требования: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расстояние от теплонагревательных элементов до подстилки и горючих предметов должно быть по вертикали не менее 1 метра и по горизонтали не менее 0,5 метра;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нагревательные элементы до</w:t>
      </w:r>
      <w:r>
        <w:rPr>
          <w:color w:val="333333"/>
          <w:sz w:val="27"/>
          <w:szCs w:val="27"/>
        </w:rPr>
        <w:t>лжны быть заводского изготовления и устроены таким образом, чтобы исключалась возможность выпадения раскаленных частиц. Применение открытых нагревательных элементов не допускается;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брудеров электроэнергией осуществляется по самостоятельным л</w:t>
      </w:r>
      <w:r>
        <w:rPr>
          <w:color w:val="333333"/>
          <w:sz w:val="27"/>
          <w:szCs w:val="27"/>
        </w:rPr>
        <w:t>иниям от распределительного щита. У каждого брудера должен быть самостоятельный выключатель;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распределительный щит должен иметь рубильник для обесточивания всей электрической сети, а также устройства защиты от короткого замыкания, перегрузки и др.;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температурный режим под брудером должен поддерживаться автоматически.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171. Передвижные ультрафиолетовые установки и их электрооборудование устанавливаются на расстоянии не менее 1 метра от 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Провода, идущие к электробрудерам и ультрафиоле</w:t>
      </w:r>
      <w:r>
        <w:rPr>
          <w:color w:val="333333"/>
          <w:sz w:val="27"/>
          <w:szCs w:val="27"/>
        </w:rPr>
        <w:t>товым установкам, прокладываются на высоте не менее 2,5 метра от уровня пола и на расстоянии не менее 0,2 метра от конструкций из 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172. Двигатели на жидком топливе стригального агрегата, генераторов и другой моторной техники устанавливаю</w:t>
      </w:r>
      <w:r>
        <w:rPr>
          <w:color w:val="333333"/>
          <w:sz w:val="27"/>
          <w:szCs w:val="27"/>
        </w:rPr>
        <w:t>тся на очищенной от травы и мусора площадке на расстоянии не менее 15 метров от зданий. Хранение запасов горюче-смазочных материалов осуществляется в закрытой металлической таре на расстоянии не менее 20 метров от зданий, сооружений и строений.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173. Запрещ</w:t>
      </w:r>
      <w:r>
        <w:rPr>
          <w:color w:val="333333"/>
          <w:sz w:val="27"/>
          <w:szCs w:val="27"/>
        </w:rPr>
        <w:t>ается допускать скопление шерсти на стригальном пункте свыше сменной выработки и загромождать проходы и выходы тюками с шерстью.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174. Для каждого отдельного помещения скотного двора должна быть составлена инструкция для обслуживающего персонала по выводу ж</w:t>
      </w:r>
      <w:r>
        <w:rPr>
          <w:color w:val="333333"/>
          <w:sz w:val="27"/>
          <w:szCs w:val="27"/>
        </w:rPr>
        <w:t>ивотных в случае возникновения пожара. Инструкция должна вывешиваться в помещениях скотного двора на видном месте и весь обслуживающий персонал должен быть с ней ознакомлен.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Ворота и двери помещений для скота должны открываться наружу и не загромождаться. </w:t>
      </w:r>
      <w:r>
        <w:rPr>
          <w:color w:val="333333"/>
          <w:sz w:val="27"/>
          <w:szCs w:val="27"/>
        </w:rPr>
        <w:t>Устройство порогов, ступеней, подворотен, а также пружин и блоков для автоматического их закрывания запрещается. Двери денников разрешается оборудовать только легкооткрываемыми задвижками или щеколдами. Навеска на двери и ворота замков запрещается. Зимой в</w:t>
      </w:r>
      <w:r>
        <w:rPr>
          <w:color w:val="333333"/>
          <w:sz w:val="27"/>
          <w:szCs w:val="27"/>
        </w:rPr>
        <w:t>се площадки перед воротами и дверями должны быть очищены от снега для обеспечения их свободного открытия.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проходах и помещениях скотных дворов запрещается складывать и устанавливать какие-либо предметы, материалы и фураж, которые могли бы ограничить движ</w:t>
      </w:r>
      <w:r>
        <w:rPr>
          <w:color w:val="333333"/>
          <w:sz w:val="27"/>
          <w:szCs w:val="27"/>
        </w:rPr>
        <w:t>ение животных при выводе их из скотных дворов.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Установка временных печей в животноводческих помещениях запрещается.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фуража в зданиях для скота допускается в количестве, не превышающем дневной нормы выдачи, и в отдельных помещениях. Хранение фуража</w:t>
      </w:r>
      <w:r>
        <w:rPr>
          <w:color w:val="333333"/>
          <w:sz w:val="27"/>
          <w:szCs w:val="27"/>
        </w:rPr>
        <w:t xml:space="preserve"> на чердаках не допускается.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175. В полевых условиях хранение и заправка нефтепродуктами автомобилей, другой техники и технологического оборудования осуществляются на специальных площадках, очищенных от сухой травы, горючего мусора и опаханных полосой шири</w:t>
      </w:r>
      <w:r>
        <w:rPr>
          <w:color w:val="333333"/>
          <w:sz w:val="27"/>
          <w:szCs w:val="27"/>
        </w:rPr>
        <w:t>ной не менее 4 метров, или на пахоте на расстоянии 100 метров от токов, стогов сена и соломы, хлебных массивов и других сельскохозяйственных культур и не менее 50 метров от строений.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176. Перед началом работы зерноочистительные и молотильные машины должны </w:t>
      </w:r>
      <w:r>
        <w:rPr>
          <w:color w:val="333333"/>
          <w:sz w:val="27"/>
          <w:szCs w:val="27"/>
        </w:rPr>
        <w:t>быть отрегулированы на воздушный режим в аспирационных каналах, исключающий выделение пыли в помещение. Взрыворазрядители над машинами должны находиться в исправном рабочем состоянии.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177. Нории производительностью более 50 тонн в час оборудуются автоматич</w:t>
      </w:r>
      <w:r>
        <w:rPr>
          <w:color w:val="333333"/>
          <w:sz w:val="27"/>
          <w:szCs w:val="27"/>
        </w:rPr>
        <w:t>ескими тормозными устройствами, предохраняющими ленту от обратного хода при остановках. Запрещается устройство норий и отдельных деталей из дерева или других 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178. Шнеки для неочищенного зерна оборудуются решетками для улавливания крупны</w:t>
      </w:r>
      <w:r>
        <w:rPr>
          <w:color w:val="333333"/>
          <w:sz w:val="27"/>
          <w:szCs w:val="27"/>
        </w:rPr>
        <w:t>х примесей и предохранительными клапанами, открывающимися под давлением продукта. Периодичность очистки решеток устанавливается руководителем организации.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179. Натяжение ремней всех клиноременных передач должно быть одинаковым. Запрещается работа с неполны</w:t>
      </w:r>
      <w:r>
        <w:rPr>
          <w:color w:val="333333"/>
          <w:sz w:val="27"/>
          <w:szCs w:val="27"/>
        </w:rPr>
        <w:t>м комплектом клиновых ремней или применение ремней с профилем, не соответствующим профилю канавок шкива. Замена клиновых ремней производится полным комплектом для такой передачи.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180. Руководитель организации организует проведение противопожарного инструкт</w:t>
      </w:r>
      <w:r>
        <w:rPr>
          <w:color w:val="333333"/>
          <w:sz w:val="27"/>
          <w:szCs w:val="27"/>
        </w:rPr>
        <w:t xml:space="preserve">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 - 2 огнетушителями, 2 штыковыми лопатами) и исправными искрогасителями, за исключением случаев </w:t>
      </w:r>
      <w:r>
        <w:rPr>
          <w:color w:val="333333"/>
          <w:sz w:val="27"/>
          <w:szCs w:val="27"/>
        </w:rPr>
        <w:t>применения системы нейтрализации отработавших газов.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181. 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необходимо ра</w:t>
      </w:r>
      <w:r>
        <w:rPr>
          <w:color w:val="333333"/>
          <w:sz w:val="27"/>
          <w:szCs w:val="27"/>
        </w:rPr>
        <w:t>змещать на расстоянии не менее 30 метров от хлебных массивов.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</w:t>
      </w:r>
      <w:r>
        <w:rPr>
          <w:color w:val="333333"/>
          <w:sz w:val="27"/>
          <w:szCs w:val="27"/>
        </w:rPr>
        <w:t>ной не менее 4 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182. Уборка зерновых начинается с разбивки хлебных массивов на участки площадью не более 50 гектаров. Между участками делаются прокосы шириной не менее 8 метров. Скошенные зерновые с прокосов немедленно убираются. Посредине прокосов </w:t>
      </w:r>
      <w:r>
        <w:rPr>
          <w:color w:val="333333"/>
          <w:sz w:val="27"/>
          <w:szCs w:val="27"/>
        </w:rPr>
        <w:t>делается пропашка шириной не менее 4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183. Временные полевые станы необходимо располагать не ближе 100 метров от зерновых массивов, токов и др. Площадки полевых станов и зернотоков должны опахиваться полосой шириной не менее 4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184. При уборк</w:t>
      </w:r>
      <w:r>
        <w:rPr>
          <w:color w:val="333333"/>
          <w:sz w:val="27"/>
          <w:szCs w:val="27"/>
        </w:rPr>
        <w:t>е хлебных массивов площадью более 25 гектаров в постоянной готовности должен быть трактор с плугом для опашки зоны горения в случае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185. Запрещается выжигание сухой травянистой растительности, стерни, пожнивных остатков (за исключением рисовой соло</w:t>
      </w:r>
      <w:r>
        <w:rPr>
          <w:color w:val="333333"/>
          <w:sz w:val="27"/>
          <w:szCs w:val="27"/>
        </w:rPr>
        <w:t xml:space="preserve">мы) на землях сельскохозяйственного назначения, землях запаса и землях населенных пунктов.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</w:t>
      </w:r>
      <w:r>
        <w:rPr>
          <w:color w:val="333333"/>
          <w:sz w:val="27"/>
          <w:szCs w:val="27"/>
        </w:rPr>
        <w:t>и соблюдения требований пожарной безопасности, установленных в порядке согласно приложению № 4.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Выжигание рисовой соломы может проводиться в безветренную погоду при соблюдении положений пункта 63 настоящих Правил.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186. Правообладатели земельных участков (с</w:t>
      </w:r>
      <w:r>
        <w:rPr>
          <w:color w:val="333333"/>
          <w:sz w:val="27"/>
          <w:szCs w:val="27"/>
        </w:rPr>
        <w:t>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</w:t>
      </w:r>
      <w:r>
        <w:rPr>
          <w:color w:val="333333"/>
          <w:sz w:val="27"/>
          <w:szCs w:val="27"/>
        </w:rPr>
        <w:t xml:space="preserve"> сенокошения на сенокосах.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187. Зернотока необходимо располагать от зданий, сооружений и строений не ближе 50 метров, а от зерновых массивов - не менее 100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188. В период уборки зерновых культур и заготовки кормов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курить вне специаль</w:t>
      </w:r>
      <w:r>
        <w:rPr>
          <w:color w:val="333333"/>
          <w:sz w:val="27"/>
          <w:szCs w:val="27"/>
        </w:rPr>
        <w:t>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использовать в работе уборочные агрегаты и автомобили (моторную технику), имеющие неисправности, которые могут </w:t>
      </w:r>
      <w:r>
        <w:rPr>
          <w:color w:val="333333"/>
          <w:sz w:val="27"/>
          <w:szCs w:val="27"/>
        </w:rPr>
        <w:t>послужить причиной пожара;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выжигать пыль в радиаторах двигателей у</w:t>
      </w:r>
      <w:r>
        <w:rPr>
          <w:color w:val="333333"/>
          <w:sz w:val="27"/>
          <w:szCs w:val="27"/>
        </w:rPr>
        <w:t>борочных агрегатов и автомобилей (моторной техники) паяльными лампами или другими способами;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</w:t>
      </w:r>
      <w:r>
        <w:rPr>
          <w:color w:val="333333"/>
          <w:sz w:val="27"/>
          <w:szCs w:val="27"/>
        </w:rPr>
        <w:t xml:space="preserve"> ночное время.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189. В период уборки радиаторы двигателей, валы битеров, соломонабивателей,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</w:t>
      </w:r>
      <w:r>
        <w:rPr>
          <w:color w:val="333333"/>
          <w:sz w:val="27"/>
          <w:szCs w:val="27"/>
        </w:rPr>
        <w:t>е 2 раз за смену.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190. Скирды (стога), навесы и штабеля грубых кормов размещаются (за исключением размещения на приусадебных участках):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расстоянии не менее 15 метров до оси линий электропередачи, связи, в том числе временных кабелей;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расстоянии</w:t>
      </w:r>
      <w:r>
        <w:rPr>
          <w:color w:val="333333"/>
          <w:sz w:val="27"/>
          <w:szCs w:val="27"/>
        </w:rPr>
        <w:t xml:space="preserve"> не менее 50 метров до зданий, сооружений и лесных насаждений;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191. Площадки для размещения скирд (стогов), а </w:t>
      </w:r>
      <w:r>
        <w:rPr>
          <w:color w:val="333333"/>
          <w:sz w:val="27"/>
          <w:szCs w:val="27"/>
        </w:rPr>
        <w:t>также пары скирд (стогов) или штабелей необходимо опахивать по периметру полосой шириной не менее 4 метров. Расстояние от края распаханной полосы до скирды (стога), расположенной на площадке, должно быть не менее 15 метров, а до отдельно стоящей скирды (ст</w:t>
      </w:r>
      <w:r>
        <w:rPr>
          <w:color w:val="333333"/>
          <w:sz w:val="27"/>
          <w:szCs w:val="27"/>
        </w:rPr>
        <w:t>ога) - не менее 5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Площадь основания одной скирды (стога) не должна превышать 150 кв. метров, а штабеля прессованного сена (соломы) - 500 кв.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Противопожарные расстояния между отдельными штабелями, навесами и скирдами (стогами) должны быть не</w:t>
      </w:r>
      <w:r>
        <w:rPr>
          <w:color w:val="333333"/>
          <w:sz w:val="27"/>
          <w:szCs w:val="27"/>
        </w:rPr>
        <w:t xml:space="preserve"> менее 20 метров. При размещении штабелей, навесов и скирд (стогов) попарно расстояние между штабелями и навесами следует предусматривать не менее 6 метров, а между их парами - не менее 30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Противопожарные расстояния между кварталами скирд и штабеле</w:t>
      </w:r>
      <w:r>
        <w:rPr>
          <w:color w:val="333333"/>
          <w:sz w:val="27"/>
          <w:szCs w:val="27"/>
        </w:rPr>
        <w:t>й (в квартале допускается размещение не более 20 единиц) должны быть не менее 100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 мет</w:t>
      </w:r>
      <w:r>
        <w:rPr>
          <w:color w:val="333333"/>
          <w:sz w:val="27"/>
          <w:szCs w:val="27"/>
        </w:rPr>
        <w:t>ров, а до открытых складов грубых кормов - не менее 150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192. Агрегаты для приготовления травяной муки устанавливаются под навесом или в помещениях. Конструкции навесов и помещений из горючих материалов обрабатываются огнезащитными составами.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193. Р</w:t>
      </w:r>
      <w:r>
        <w:rPr>
          <w:color w:val="333333"/>
          <w:sz w:val="27"/>
          <w:szCs w:val="27"/>
        </w:rPr>
        <w:t>асходный топливный бак следует устанавливать вне помещения агрегата.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194. 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 килограммов и перв</w:t>
      </w:r>
      <w:r>
        <w:rPr>
          <w:color w:val="333333"/>
          <w:sz w:val="27"/>
          <w:szCs w:val="27"/>
        </w:rPr>
        <w:t>ый полученный после ликвидации пожара продукт в количестве не менее 200 килограммов.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продукты необходимо складировать отдельно и не менее 48 часов осуществлять контроль за их температурным состоянием.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195. Приготовленную и затаренную в мешки муку</w:t>
      </w:r>
      <w:r>
        <w:rPr>
          <w:color w:val="333333"/>
          <w:sz w:val="27"/>
          <w:szCs w:val="27"/>
        </w:rPr>
        <w:t xml:space="preserve"> необходимо выдерживать под навесом не менее 48 часов для снижения ее температуры.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муки осуществляется в отдельно стоящем складе или отсеке, выделенном противопожарными стенами и перекрытиями с устройством вентиляции. Мука хранится отдельно от дру</w:t>
      </w:r>
      <w:r>
        <w:rPr>
          <w:color w:val="333333"/>
          <w:sz w:val="27"/>
          <w:szCs w:val="27"/>
        </w:rPr>
        <w:t>гих веществ и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Попадание влаги в помещение склада не допускается. Запрещается хранить муку навалом.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Мешки с мукой должны складываться в штабели высотой не более 2 метров по 2 в ряду. Проходы между рядами должны быть шириной не менее 1 метра, а в</w:t>
      </w:r>
      <w:r>
        <w:rPr>
          <w:color w:val="333333"/>
          <w:sz w:val="27"/>
          <w:szCs w:val="27"/>
        </w:rPr>
        <w:t>доль стен - 0,8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196. Помещения для обработки льна, конопли и других технических культур (далее - технические культуры) изолируются от машинного отделения.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Выпускные трубы двигателей внутреннего сгорания, установленные в машинном отделении, следует о</w:t>
      </w:r>
      <w:r>
        <w:rPr>
          <w:color w:val="333333"/>
          <w:sz w:val="27"/>
          <w:szCs w:val="27"/>
        </w:rPr>
        <w:t>борудовать искрогасителями, за исключением случаев применения системы нейтрализации отработавших газов. На выводе выпускных труб через конструкции из горючих материалов должна устраиваться противопожарная разделка.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197. Хранение сырья технических культур п</w:t>
      </w:r>
      <w:r>
        <w:rPr>
          <w:color w:val="333333"/>
          <w:sz w:val="27"/>
          <w:szCs w:val="27"/>
        </w:rPr>
        <w:t>роизводится в стогах, шохах (под навесами), закрытых складах, а волокна и пакли - только в закрытых складах.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198. При первичной обработке технических культур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хранение и обмолот льна на территории ферм, ремонтных мастерских, гаражей и др.;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</w:t>
      </w:r>
      <w:r>
        <w:rPr>
          <w:color w:val="333333"/>
          <w:sz w:val="27"/>
          <w:szCs w:val="27"/>
        </w:rPr>
        <w:t>) въезд автомашин, тракторов в производственные помещения, склады готовой продукции и шохи. Машины должны останавливаться на расстоянии не менее 5 метров, а тракторы - не менее 10 метров от указанных зданий, скирд и шох;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устройство печного отопления в м</w:t>
      </w:r>
      <w:r>
        <w:rPr>
          <w:color w:val="333333"/>
          <w:sz w:val="27"/>
          <w:szCs w:val="27"/>
        </w:rPr>
        <w:t>яльно-трепальном цехе.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199. Автомобили, тракторы и другие самоходные машины, въезжающие на территорию пункта обработки льна, оборудуются исправными искрогасителями, за исключением случаев применения системы нейтрализации отработавших газов.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Транспортные средства при подъезде к скирдам (шохам), штабелям и навесам, где хранятся грубые корма и волокнистые материалы, должны быть обращены стороной, противоположной направлению выхода отработавших газов из выпускных систем двигателей, иметь исправны</w:t>
      </w:r>
      <w:r>
        <w:rPr>
          <w:color w:val="333333"/>
          <w:sz w:val="27"/>
          <w:szCs w:val="27"/>
        </w:rPr>
        <w:t>е искрогасители, за исключением случаев применения системы нейтрализации отработавших газов, и останавливаться от скирд (шох) на расстоянии не менее 3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Во время погрузки грубых кормов и волокнистых материалов в кузов автомобиля двигатель его должен </w:t>
      </w:r>
      <w:r>
        <w:rPr>
          <w:color w:val="333333"/>
          <w:sz w:val="27"/>
          <w:szCs w:val="27"/>
        </w:rPr>
        <w:t>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200. Естественная сушка тресты должна проводиться на специально отведенных участках.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Искусств</w:t>
      </w:r>
      <w:r>
        <w:rPr>
          <w:color w:val="333333"/>
          <w:sz w:val="27"/>
          <w:szCs w:val="27"/>
        </w:rPr>
        <w:t>енную сушку тресты необходимо проводить только в специальных сушилках, ригах (овинах).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Конструкция печей, устраиваемых в ригах (овинах) для сушки тресты, должна исключать возможность попадания искр внутрь помещения.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сушилках и ригах (овинах) устройство н</w:t>
      </w:r>
      <w:r>
        <w:rPr>
          <w:color w:val="333333"/>
          <w:sz w:val="27"/>
          <w:szCs w:val="27"/>
        </w:rPr>
        <w:t>ад печью колосников для укладки льна не разрешается. Расстояние от печи до конструкций из горючих материалов должно составлять не менее 1 метра. Колосники со стороны печи должны иметь ограждение, выполненное из негорючих материалов, высотой до перекрытия.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сушилках и ригах (овинах) следует соблюдать следующие требования: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температура теплоносителя при сушке тресты должна быть не более 80 градусов Цельсия, а при сушке головок - не более 50 градусов Цельсия;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вентилятор следует включать не ранее чем через 1 ча</w:t>
      </w:r>
      <w:r>
        <w:rPr>
          <w:color w:val="333333"/>
          <w:sz w:val="27"/>
          <w:szCs w:val="27"/>
        </w:rPr>
        <w:t>с после начала топки;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после одной смены работы сушилки необходимо удалить золу из топочного пространства, осадочных камер, циклона-искрогасителя и камеры смешения. Дымовые трубы следует очищать не реже чем через 10 дней работы сушилки;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очистку лотков и суш</w:t>
      </w:r>
      <w:r>
        <w:rPr>
          <w:color w:val="333333"/>
          <w:sz w:val="27"/>
          <w:szCs w:val="27"/>
        </w:rPr>
        <w:t>ильных камер от опавшей тресты и различных отходов необходимо производить каждый раз перед загрузкой новой тресты для сушки. Запрещается хранение запаса тресты и льноволокна в помещении сушилки;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после загрузки тресты в ригу необходимо убрать опавшие и свис</w:t>
      </w:r>
      <w:r>
        <w:rPr>
          <w:color w:val="333333"/>
          <w:sz w:val="27"/>
          <w:szCs w:val="27"/>
        </w:rPr>
        <w:t>ающие с колосников стебли, тщательно очистить от тресты печь, стены, пол. Запрещается складировать тресту вплотную к зданию сушилки.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201. Помещение мяльно-трепального агрегата должно иметь вытяжную вентиляцию, а трепальные агрегаты оборудуются зонтами. Агр</w:t>
      </w:r>
      <w:r>
        <w:rPr>
          <w:color w:val="333333"/>
          <w:sz w:val="27"/>
          <w:szCs w:val="27"/>
        </w:rPr>
        <w:t>егаты следует со всех сторон закрывать съемными откидными щитами, не допускающими распространение пыли по помещению.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202. К задвижкам (шиберам), устанавливаемым перед и после вентиляторов вентиляционных труб, обеспечивается свободный доступ.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203. Количеств</w:t>
      </w:r>
      <w:r>
        <w:rPr>
          <w:color w:val="333333"/>
          <w:sz w:val="27"/>
          <w:szCs w:val="27"/>
        </w:rPr>
        <w:t>о тресты, находящейся в производственном помещении, не должно превышать сменную потребность. Запрещается складировать тресту в штабели ближе 3 метров от машин и агрегатов.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Готовую продукцию из помещений следует убирать на склад не реже 2 раз в смену.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204. </w:t>
      </w:r>
      <w:r>
        <w:rPr>
          <w:color w:val="333333"/>
          <w:sz w:val="27"/>
          <w:szCs w:val="27"/>
        </w:rPr>
        <w:t>Ежедневно по окончании рабочего дня помещение мяльно-трепального цеха должно тщательно убираться - очищаться от волокна, пыли и костры. Станки, стены и внутренние поверхности покрытия цеха обметаются, а костросборники очищаются.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205. В сушилках табака стел</w:t>
      </w:r>
      <w:r>
        <w:rPr>
          <w:color w:val="333333"/>
          <w:sz w:val="27"/>
          <w:szCs w:val="27"/>
        </w:rPr>
        <w:t>лажи и этажерки изготавливаются из негорючих материалов. В огневых сушилках над жаровыми трубами устраиваются металлические козырьки, защищающие их от попадания табака.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Объекты транспорта и транспортной инфраструктуры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206. Руководитель организации </w:t>
      </w:r>
      <w:r>
        <w:rPr>
          <w:color w:val="333333"/>
          <w:sz w:val="27"/>
          <w:szCs w:val="27"/>
        </w:rPr>
        <w:t>обеспечивает выполнение требований пожарной безопасности при эксплуатации железнодорожного подвижного состава в части надлежащей эксплуатации, ремонта и технического обслуживания систем противопожарной защиты, предусмотренных техническим регламентом Таможе</w:t>
      </w:r>
      <w:r>
        <w:rPr>
          <w:color w:val="333333"/>
          <w:sz w:val="27"/>
          <w:szCs w:val="27"/>
        </w:rPr>
        <w:t>нного союза "О безопасности железнодорожного подвижного состава" (ТР ТС 001/2011), техническим регламентом Таможенного союза "О безопасности высокоскоростного железнодорожного транспорта" (ТР ТС 002/2011) и техническим регламентом Таможенного союза "О безо</w:t>
      </w:r>
      <w:r>
        <w:rPr>
          <w:color w:val="333333"/>
          <w:sz w:val="27"/>
          <w:szCs w:val="27"/>
        </w:rPr>
        <w:t>пасности инфраструктуры железнодорожного транспорта" (ТР ТС 003/2011).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207. На объектах транспортной инфраструктуры, предусмотренных положениями Федерального закона </w:t>
      </w:r>
      <w:r>
        <w:rPr>
          <w:rStyle w:val="cmd"/>
          <w:color w:val="333333"/>
          <w:sz w:val="27"/>
          <w:szCs w:val="27"/>
        </w:rPr>
        <w:t>"О транспортной безопасности"</w:t>
      </w:r>
      <w:r>
        <w:rPr>
          <w:color w:val="333333"/>
          <w:sz w:val="27"/>
          <w:szCs w:val="27"/>
        </w:rPr>
        <w:t xml:space="preserve">, руководитель организации в отношении помещений для хранения </w:t>
      </w:r>
      <w:r>
        <w:rPr>
          <w:color w:val="333333"/>
          <w:sz w:val="27"/>
          <w:szCs w:val="27"/>
        </w:rPr>
        <w:t>(стоянки) транспорта в количестве более 25 единиц обеспечивает разработку плана расстановки транспортных средств с описанием очередности и порядка их эвакуации при пожаре, а также оснащение указанных помещений и площадок открытого хранения транспортных сре</w:t>
      </w:r>
      <w:r>
        <w:rPr>
          <w:color w:val="333333"/>
          <w:sz w:val="27"/>
          <w:szCs w:val="27"/>
        </w:rPr>
        <w:t>дств (кроме индивидуальных) буксирными тросами и штангами из расчета 1 трос (штанга) на 10 единиц техники.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208. Переезды и переходы через внутриобъектовые железнодорожные пути должны быть свободны для проезда пожарных автомобилей. Переездов через пути долж</w:t>
      </w:r>
      <w:r>
        <w:rPr>
          <w:color w:val="333333"/>
          <w:sz w:val="27"/>
          <w:szCs w:val="27"/>
        </w:rPr>
        <w:t>но быть не менее 2 штук.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209. В помещениях, под навесами и на открытых площадках для хранения (стоянки) транспорта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устанавливать транспортные средства в количестве, превышающем количество, предусмотренное в проектной документации на такой объе</w:t>
      </w:r>
      <w:r>
        <w:rPr>
          <w:color w:val="333333"/>
          <w:sz w:val="27"/>
          <w:szCs w:val="27"/>
        </w:rPr>
        <w:t>кт защиты, нарушать план их расстановки, уменьшать расстояние между автомобилями;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загромождать выездные ворота и проезды;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оставлять транспортные средства с открытыми горловинами топливных баков, а также при налич</w:t>
      </w:r>
      <w:r>
        <w:rPr>
          <w:color w:val="333333"/>
          <w:sz w:val="27"/>
          <w:szCs w:val="27"/>
        </w:rPr>
        <w:t>ии утечки топлива и масла;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заправлять горючим и сливать из транспортных средств топливо;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хранить тару из-под горючего, а также горючее и масла;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подзаряжать аккумуляторы непосредственно на транспортных средствах, за исключением тяговых аккумуляторных батаре</w:t>
      </w:r>
      <w:r>
        <w:rPr>
          <w:color w:val="333333"/>
          <w:sz w:val="27"/>
          <w:szCs w:val="27"/>
        </w:rPr>
        <w:t>й электромобилей и подзаряжаемых гибридных автомобилей, не выделяющих при зарядке и эксплуатации горючие газы;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подогревать двигатели открытым огнем, пользоваться открытыми источниками огня для освещения.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Транспортные средства, предназначенные для перевозки</w:t>
      </w:r>
      <w:r>
        <w:rPr>
          <w:color w:val="333333"/>
          <w:sz w:val="27"/>
          <w:szCs w:val="27"/>
        </w:rPr>
        <w:t xml:space="preserve"> легковоспламеняющихся и горючих жидкостей, а также горючих газов, должны размещаться обособленно от других транспортных средств.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210. Руководитель организации обеспечивает наличие на каждой станции метрополитена оперативного плана пожаротушения, инструкци</w:t>
      </w:r>
      <w:r>
        <w:rPr>
          <w:color w:val="333333"/>
          <w:sz w:val="27"/>
          <w:szCs w:val="27"/>
        </w:rPr>
        <w:t>и о мерах пожарной безопасности, плана эвакуации пассажиров, инструкции о порядке действия работников метрополитена при работе шахт тоннельной вентиляции в случае задымления или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документы должны находиться в помещении дежурного по станции</w:t>
      </w:r>
      <w:r>
        <w:rPr>
          <w:color w:val="333333"/>
          <w:sz w:val="27"/>
          <w:szCs w:val="27"/>
        </w:rPr>
        <w:t>. Второй экземпляр оперативного плана пожаротушения хранится в кассе у старшего кассира и выдается по первому требованию руководителя тушения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211. Места примыкания действующих тоннелей и станций метро к строящимся и реконструируемым объектам защиты</w:t>
      </w:r>
      <w:r>
        <w:rPr>
          <w:color w:val="333333"/>
          <w:sz w:val="27"/>
          <w:szCs w:val="27"/>
        </w:rPr>
        <w:t xml:space="preserve"> до начала проведения работ ограждаются негорючими дымонепроницаемыми перегородками. При организации работ в местах примыкания к действующим линиям метрополитена обеспечивается наличие телефонной связи с дежурным персоналом станции.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212. Шкафы для одежды с</w:t>
      </w:r>
      <w:r>
        <w:rPr>
          <w:color w:val="333333"/>
          <w:sz w:val="27"/>
          <w:szCs w:val="27"/>
        </w:rPr>
        <w:t>отрудников метрополитена, устанавливаемые в подземном пространстве метрополитена, выполняются из негорючих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213. В подземных сооружениях станции допускается хранение в специально отведенном месте не более 2 газовых баллонов емкостью не более 5 л</w:t>
      </w:r>
      <w:r>
        <w:rPr>
          <w:color w:val="333333"/>
          <w:sz w:val="27"/>
          <w:szCs w:val="27"/>
        </w:rPr>
        <w:t>итров каждый.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214. Плановые огневые работы в подземных сооружениях метрополитена проводятся только в ночное время после снятия напряжения в электрической сети.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215. Доставка горюче-смазочных материалов для выполнения технологических работ в тоннеле (тоннел</w:t>
      </w:r>
      <w:r>
        <w:rPr>
          <w:color w:val="333333"/>
          <w:sz w:val="27"/>
          <w:szCs w:val="27"/>
        </w:rPr>
        <w:t>ях) должна осуществляться на оборудованном для этих целей моторельсовом транспорте в специальных раздаточных емкостях в ночное время (при отсутствии пассажиров в метрополитене).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Транспорт, приспособленный для перевозки горюче-смазочных материалов в тоннеля</w:t>
      </w:r>
      <w:r>
        <w:rPr>
          <w:color w:val="333333"/>
          <w:sz w:val="27"/>
          <w:szCs w:val="27"/>
        </w:rPr>
        <w:t>х, оснащается не менее чем 2 огнетушителями с минимальным рангом тушения модельного очага 55B.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216. 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</w:t>
      </w:r>
      <w:r>
        <w:rPr>
          <w:color w:val="333333"/>
          <w:sz w:val="27"/>
          <w:szCs w:val="27"/>
        </w:rPr>
        <w:t>спетчерской сигнализации должны находиться ключи, промаркированные в соответствии с нумерацией помещений.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217. При проведении ремонтных работ в подземном пространстве метрополитена применяются металлические леса.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218. В действующих тоннелях запрещается про</w:t>
      </w:r>
      <w:r>
        <w:rPr>
          <w:color w:val="333333"/>
          <w:sz w:val="27"/>
          <w:szCs w:val="27"/>
        </w:rPr>
        <w:t>водить работы с газогенераторами, а также разогревать битум.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219. В помещениях машинных залов, эскалаторов и в демонтажных камерах запрещается складирование запасных частей, смазочных и других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220. Покраску кабельных линий в тоннелях следует ос</w:t>
      </w:r>
      <w:r>
        <w:rPr>
          <w:color w:val="333333"/>
          <w:sz w:val="27"/>
          <w:szCs w:val="27"/>
        </w:rPr>
        <w:t>уществлять только в ночное время.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221. Вагоны электропоездов оборудуются исправным устройством связи "пассажир - машинист" и огнетушителями с минимальным рангом тушения модельного очага 2A, 21B, E и покрывал для изоляции очага возгорания в количестве не ме</w:t>
      </w:r>
      <w:r>
        <w:rPr>
          <w:color w:val="333333"/>
          <w:sz w:val="27"/>
          <w:szCs w:val="27"/>
        </w:rPr>
        <w:t>нее 2 огнетушителей и 2 покрывал. Место установки огнетушителей и покрывал для изоляции очага возгорания обозначается соответствующими указательными знаками.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222. Электропечи, устанавливаемые в кабинах машинистов, должны надежно крепиться и иметь аппарат з</w:t>
      </w:r>
      <w:r>
        <w:rPr>
          <w:color w:val="333333"/>
          <w:sz w:val="27"/>
          <w:szCs w:val="27"/>
        </w:rPr>
        <w:t>ащиты от короткого замыкания. На печах и вблизи от них не допускается размещение 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223. Торговые киоски допускается устанавливать только в наземных вестибюлях станций метрополитена и в подземных уличных переходах. Торговые киоски должны б</w:t>
      </w:r>
      <w:r>
        <w:rPr>
          <w:color w:val="333333"/>
          <w:sz w:val="27"/>
          <w:szCs w:val="27"/>
        </w:rPr>
        <w:t>ыть изготовлены из негорючих материалов и размещаться с таким расчетом, чтобы они не препятствовали проходу пассажиров и не снижали ширины пути эвакуации, установленной требованиями пожарной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отопления киосков должны применяться масляные э</w:t>
      </w:r>
      <w:r>
        <w:rPr>
          <w:color w:val="333333"/>
          <w:sz w:val="27"/>
          <w:szCs w:val="27"/>
        </w:rPr>
        <w:t>лектрорадиаторы или электрообогреватели конвективного типа.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Киоски оснащаются автоматической пожарной сигнализацией с выводом сигнала в помещение с круглосуточным пребыванием дежурного персонала станции, а также первичными средствами пожаротушения или жидк</w:t>
      </w:r>
      <w:r>
        <w:rPr>
          <w:color w:val="333333"/>
          <w:sz w:val="27"/>
          <w:szCs w:val="27"/>
        </w:rPr>
        <w:t>остными автономными установками пожаротушения.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киосках, установленных в вестибюлях станций метрополитена,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торговля (пользование) легковоспламеняющимися и горючими жидкостями, горючими газами, товарами в аэрозольной упаковке, пиротехническими</w:t>
      </w:r>
      <w:r>
        <w:rPr>
          <w:color w:val="333333"/>
          <w:sz w:val="27"/>
          <w:szCs w:val="27"/>
        </w:rPr>
        <w:t xml:space="preserve"> изделиями и другими огнеопасными материалами;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товара в размере более суточной потребности, упаковочного материала, торгового инвентаря и тары.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224. В локомотивных депо и базах запаса локомотивов (паровозов)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ставить в депо паровозы с действующими топками, а также растапливать их в стойлах за пределами вытяжных зонтов;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чистить топки и зольники в стойлах депо в неустановленных местах;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устанавливать подвижной состав с легковоспламеняющимися и горючими жидко</w:t>
      </w:r>
      <w:r>
        <w:rPr>
          <w:color w:val="333333"/>
          <w:sz w:val="27"/>
          <w:szCs w:val="27"/>
        </w:rPr>
        <w:t>стями, горючими газами, опасными и другими горючими грузами на расстоянии менее 50 метров от установленного места чистки топки паровоза;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ставить в стойла депо цистерны с легковоспламеняющимися и горючими жидкостями, а также порожние цистерны из-под указ</w:t>
      </w:r>
      <w:r>
        <w:rPr>
          <w:color w:val="333333"/>
          <w:sz w:val="27"/>
          <w:szCs w:val="27"/>
        </w:rPr>
        <w:t>анных жидкостей без их предварительной пропарки.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225. В шлакоуборочных канавах и местах чистки топок шлак и изгарь должны заливаться водой и регулярно убираться.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226. На объектах защиты, относящихся к железнодорожному транспорту, запрещается эксплуатироват</w:t>
      </w:r>
      <w:r>
        <w:rPr>
          <w:color w:val="333333"/>
          <w:sz w:val="27"/>
          <w:szCs w:val="27"/>
        </w:rPr>
        <w:t>ь: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площадки, отводимые под промывочно-пропарочные станции (пункты), не отвечающие требованиям типового технологического процесса станций;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участки территории, на которых производится обработка цистерн, без твердого покрытия, не допускающего проникнове</w:t>
      </w:r>
      <w:r>
        <w:rPr>
          <w:color w:val="333333"/>
          <w:sz w:val="27"/>
          <w:szCs w:val="27"/>
        </w:rPr>
        <w:t>ния нефтепродуктов в грунт.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227. При обработке на промывочно-пропарочных станциях (пунктах):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подача цистерн к месту их обработки проводится только тепловозами (мотовозами), оборудованными искрогасителями. При подаче цистерн устанавливается прикрытие не </w:t>
      </w:r>
      <w:r>
        <w:rPr>
          <w:color w:val="333333"/>
          <w:sz w:val="27"/>
          <w:szCs w:val="27"/>
        </w:rPr>
        <w:t>менее чем из 2 4-осных вагонов. Приближение тепловозов к местам очистки ближе 20 метров не допускается, что должно обозначаться сигналом, запрещающим дальнейшее движение;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сливные приборы, крышки колпаков и загрузочные люки цистерн закрываются;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обрабо</w:t>
      </w:r>
      <w:r>
        <w:rPr>
          <w:color w:val="333333"/>
          <w:sz w:val="27"/>
          <w:szCs w:val="27"/>
        </w:rPr>
        <w:t>танные цистерны оборудуются исправной запорной арматурой.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228. Запрещается производить заправку клапанов сливных приборов цистерн на путях, не оборудованных желобами или другими приспособлениями для улавливания остатков нефтепродуктов.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Люки и приямки на от</w:t>
      </w:r>
      <w:r>
        <w:rPr>
          <w:color w:val="333333"/>
          <w:sz w:val="27"/>
          <w:szCs w:val="27"/>
        </w:rPr>
        <w:t>стойниках и трубопроводах должны быть постоянно закрыты крышками.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заправке клапанов используются только аккумуляторные фонари и искробезопасный инструмент.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229. Запрещается эксплуатировать без заземления резервуары, трубопроводы, эстакады, цистерны под</w:t>
      </w:r>
      <w:r>
        <w:rPr>
          <w:color w:val="333333"/>
          <w:sz w:val="27"/>
          <w:szCs w:val="27"/>
        </w:rPr>
        <w:t xml:space="preserve"> сливом и сливоналивные железнодорожные пути.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230. Металлические переносные и передвижные лестницы оборудуются медными крючками и резиновыми подушками под стыками.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231. Внутри котлов и цистерн допускается освещение только аккумуляторными фонарями во взрыво</w:t>
      </w:r>
      <w:r>
        <w:rPr>
          <w:color w:val="333333"/>
          <w:sz w:val="27"/>
          <w:szCs w:val="27"/>
        </w:rPr>
        <w:t>защищенном исполнении. Включать и выключать фонарь следует вне цистерн.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232. Эстакады и площадки необходимо очищать от остатков нефтепродуктов не реже 1 раза в смену.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233. На территории промывочно-пропарочных станций (пунктов)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пользоваться </w:t>
      </w:r>
      <w:r>
        <w:rPr>
          <w:color w:val="333333"/>
          <w:sz w:val="27"/>
          <w:szCs w:val="27"/>
        </w:rPr>
        <w:t>при работе внутри котла цистерны обувью, подбитой стальными пластинами или гвоздями;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сливать остатки легковоспламеняющейся и (или) горючей жидкости вместе с водой и конденсатом в общую канализационную сеть, открытые канавы, кюветы, под откос и др.;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</w:t>
      </w:r>
      <w:r>
        <w:rPr>
          <w:color w:val="333333"/>
          <w:sz w:val="27"/>
          <w:szCs w:val="27"/>
        </w:rPr>
        <w:t>рименять для спуска людей в цистерну переносные стальные лестницы, а также деревянные лестницы, обитые сталью;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оставлять обтирочные материалы внутри осматриваемых цистерн и на их наружных частях;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осуществлять въезд локомотивов в депо очистки и под эс</w:t>
      </w:r>
      <w:r>
        <w:rPr>
          <w:color w:val="333333"/>
          <w:sz w:val="27"/>
          <w:szCs w:val="27"/>
        </w:rPr>
        <w:t>такады.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234. Полосы отвода и охранные зоны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</w:t>
      </w:r>
      <w:r>
        <w:rPr>
          <w:color w:val="333333"/>
          <w:sz w:val="27"/>
          <w:szCs w:val="27"/>
        </w:rPr>
        <w:t>ю дорог и сооружений, а также к защитным лесополосам),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полосах отвода и охранных зонах дорог, а</w:t>
      </w:r>
      <w:r>
        <w:rPr>
          <w:color w:val="333333"/>
          <w:sz w:val="27"/>
          <w:szCs w:val="27"/>
        </w:rPr>
        <w:t xml:space="preserve"> также на участках железнодорожных путей и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235. Разлитые на железн</w:t>
      </w:r>
      <w:r>
        <w:rPr>
          <w:color w:val="333333"/>
          <w:sz w:val="27"/>
          <w:szCs w:val="27"/>
        </w:rPr>
        <w:t>одорожных путях легковоспламеняющиеся и горючие жидкости должны засыпаться песком, землей и удаляться.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236. Шпалы и брусья при временном хранении на перегонах, станциях и звеносборочных базах укладываются в штабели.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Площадка под штабели должна быть очищена от сухой травы и другого горючего материала и по периметру окопана или опахана на ширину не менее 3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Штабели шпал и брусьев могут укладываться параллельно пути на расстоянии не менее 30 метров от объектов защ</w:t>
      </w:r>
      <w:r>
        <w:rPr>
          <w:color w:val="333333"/>
          <w:sz w:val="27"/>
          <w:szCs w:val="27"/>
        </w:rPr>
        <w:t>иты, 10 метров от путей организованного движения поездов, 6 метров от других путей и не менее полуторной высоты опоры от оси линий электропередачи и связи. Расстояние между штабелями шпал должно быть не менее 1 метра, а между каждой парой штабелей не менее</w:t>
      </w:r>
      <w:r>
        <w:rPr>
          <w:color w:val="333333"/>
          <w:sz w:val="27"/>
          <w:szCs w:val="27"/>
        </w:rPr>
        <w:t xml:space="preserve"> 20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237. Запрещается складирование сена, соломы и дров: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расстоянии менее 50 метров от мостов, путепроводов, путевых сооружений и путей организованного движения поездов, а также от лесных насаждений;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расстоянии менее 15 метров от оси лин</w:t>
      </w:r>
      <w:r>
        <w:rPr>
          <w:color w:val="333333"/>
          <w:sz w:val="27"/>
          <w:szCs w:val="27"/>
        </w:rPr>
        <w:t>ий связи;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пределах охранных зон воздушных линий электропередачи.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238. 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</w:t>
      </w:r>
      <w:r>
        <w:rPr>
          <w:color w:val="333333"/>
          <w:sz w:val="27"/>
          <w:szCs w:val="27"/>
        </w:rPr>
        <w:t>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239. Сжигание порубочных остатков и горючих материалов на земельных участках в границах полос отвод</w:t>
      </w:r>
      <w:r>
        <w:rPr>
          <w:color w:val="333333"/>
          <w:sz w:val="27"/>
          <w:szCs w:val="27"/>
        </w:rPr>
        <w:t>а и охранных зон железных дорог (за исключением участков, находящихся на торфяных почвах, в пределах населенных пунктов, на участках, граничащих с особыми природными зонами) может производиться владельцем железнодорожных путей в безветренную погоду при усл</w:t>
      </w:r>
      <w:r>
        <w:rPr>
          <w:color w:val="333333"/>
          <w:sz w:val="27"/>
          <w:szCs w:val="27"/>
        </w:rPr>
        <w:t xml:space="preserve">овии, что: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районе сжигания установился устойчивый снежный покров толщиной не менее 5 сантиметров, весь процесс сжигания осуществляется под контролем представителей владельца железнодорожных путей;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участок для сжигания находится на расстоянии не ме</w:t>
      </w:r>
      <w:r>
        <w:rPr>
          <w:color w:val="333333"/>
          <w:sz w:val="27"/>
          <w:szCs w:val="27"/>
        </w:rPr>
        <w:t>нее 10 метров от леса, объектов железнодорожного транспорта;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участок для сжигания отделен противопожарной минерализованной полосой шириной не менее 1,4 метра;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территория вокруг участка для сжигания очищена в радиусе не менее 15 метров от сухостойных </w:t>
      </w:r>
      <w:r>
        <w:rPr>
          <w:color w:val="333333"/>
          <w:sz w:val="27"/>
          <w:szCs w:val="27"/>
        </w:rPr>
        <w:t>деревьев, валежника, порубочных остатков, других горючих материалов, на территории, включающей участок для сжигания, не действует особый противопожарный режим.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240. На территории лесных насаждений мосты должны окаймляться минерализованной полосой шириной н</w:t>
      </w:r>
      <w:r>
        <w:rPr>
          <w:color w:val="333333"/>
          <w:sz w:val="27"/>
          <w:szCs w:val="27"/>
        </w:rPr>
        <w:t>е менее 1,4 метра по внешнему периметру полосы отвода.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Земляные участки под мостами в радиусе 50 метров должны быть очищены от сухой травы, кустарника, валежника, мусора и других 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всех мостах и путепроводах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устраивать под</w:t>
      </w:r>
      <w:r>
        <w:rPr>
          <w:color w:val="333333"/>
          <w:sz w:val="27"/>
          <w:szCs w:val="27"/>
        </w:rPr>
        <w:t xml:space="preserve"> ними места стоянки для судов, плотов, барж и лодок;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проводить заправку керосиновых фонарей и баков бензомоторных агрегатов;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содержать пролетные строения и другие конструкции не очищенными от нефтепродуктов;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производить под мостами выжигание сухой травы, а</w:t>
      </w:r>
      <w:r>
        <w:rPr>
          <w:color w:val="333333"/>
          <w:sz w:val="27"/>
          <w:szCs w:val="27"/>
        </w:rPr>
        <w:t xml:space="preserve"> также сжигание кустарника и другого горючего материала;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производить огневые работы без разрешения руководителя организации.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241. Руководитель организации обеспечивает наличие в местах расположения путевых машинных станций (при отсутствии искусственных и е</w:t>
      </w:r>
      <w:r>
        <w:rPr>
          <w:color w:val="333333"/>
          <w:sz w:val="27"/>
          <w:szCs w:val="27"/>
        </w:rPr>
        <w:t>стественных источников водоснабжения) запаса воды для нужд пожаротушения из расчета 50 куб. метров на 20 вагонов.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242. Каждое передвижное формирование железнодорожного транспорта должно иметь телефонную связь с ближайшей железнодорожной станцией для вызова</w:t>
      </w:r>
      <w:r>
        <w:rPr>
          <w:color w:val="333333"/>
          <w:sz w:val="27"/>
          <w:szCs w:val="27"/>
        </w:rPr>
        <w:t xml:space="preserve"> пожарной охраны. В пунктах стоянки вагонов путевых машинных станций устанавливается сигнал оповещения о пожаре.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243. Пассажирские вагоны, локомотивы и моторвагонный подвижной состав обеспечиваются средствами индивидуальной защиты органов дыхания и зрения </w:t>
      </w:r>
      <w:r>
        <w:rPr>
          <w:color w:val="333333"/>
          <w:sz w:val="27"/>
          <w:szCs w:val="27"/>
        </w:rPr>
        <w:t>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Транспортирование пожаровзрывоопасных и пожароопасных веществ и матер</w:t>
      </w:r>
      <w:r>
        <w:rPr>
          <w:color w:val="333333"/>
          <w:sz w:val="27"/>
          <w:szCs w:val="27"/>
        </w:rPr>
        <w:t>иалов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244. 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эксплуат</w:t>
      </w:r>
      <w:r>
        <w:rPr>
          <w:color w:val="333333"/>
          <w:sz w:val="27"/>
          <w:szCs w:val="27"/>
        </w:rPr>
        <w:t>ация автомобилей, перевозящих легковоспламеняющиеся и горючие жидкости, без заземления, первичных средств пожаротушения, а также не промаркированных в соответствии со степенью опасности груза и не оборудованных исправными искрогасителями, за исключением сл</w:t>
      </w:r>
      <w:r>
        <w:rPr>
          <w:color w:val="333333"/>
          <w:sz w:val="27"/>
          <w:szCs w:val="27"/>
        </w:rPr>
        <w:t>учаев применения системы нейтрализации отработавших газов.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245. </w:t>
      </w:r>
      <w:r>
        <w:rPr>
          <w:color w:val="333333"/>
          <w:sz w:val="27"/>
          <w:szCs w:val="27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 с воздухом и влагой, а также веществ и ма</w:t>
      </w:r>
      <w:r>
        <w:rPr>
          <w:color w:val="333333"/>
          <w:sz w:val="27"/>
          <w:szCs w:val="27"/>
        </w:rPr>
        <w:t>териалов, обладающих окисляющими свойствами, должна быть герметичной.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Пожароопасные вещества и материалы в стеклянной таре упаковываются в прочные ящики или обрешетки (деревянные, пластмассовые, металлические) с заполнением свободного пространства негорючи</w:t>
      </w:r>
      <w:r>
        <w:rPr>
          <w:color w:val="333333"/>
          <w:sz w:val="27"/>
          <w:szCs w:val="27"/>
        </w:rPr>
        <w:t>ми прокладочными и впитывающими материалами, исключающими разгерметизацию тары.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246. Запрещается погрузка в один вагон или контейнер пожаровзрывоопасных веществ и материалов, не разрешенных к совместной перевозке.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Ящики с кислотами при их погрузке в вагоны</w:t>
      </w:r>
      <w:r>
        <w:rPr>
          <w:color w:val="333333"/>
          <w:sz w:val="27"/>
          <w:szCs w:val="27"/>
        </w:rPr>
        <w:t xml:space="preserve"> ставятся в противоположную сторону от ящиков с легковоспламеняющимися и горючими жидкостями.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247. Запрещается эксплуатация транспортеров, норий, самотечных и пневматических труб с неисправными и негерметичными укрытиями мест выделения пыли. Вентиляция дол</w:t>
      </w:r>
      <w:r>
        <w:rPr>
          <w:color w:val="333333"/>
          <w:sz w:val="27"/>
          <w:szCs w:val="27"/>
        </w:rPr>
        <w:t>жна обеспечивать постоянное и эффективное удаление пыли из-под укрытий.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248. Запрещается эксплуатировать пневмотранспортные и самотечные устройства (при движении продукта в трубопроводах) при скоплении пыли в трубопроводах.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Пуск транспортеров и пневмотранс</w:t>
      </w:r>
      <w:r>
        <w:rPr>
          <w:color w:val="333333"/>
          <w:sz w:val="27"/>
          <w:szCs w:val="27"/>
        </w:rPr>
        <w:t>портных устройств производится после проверки их работы на холостом ходу, отсутствия в них посторонних предметов, наличия смазки в подшипниках и исправности всех устройств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249. Автоблокировка электродвигателей технологического оборудования с электр</w:t>
      </w:r>
      <w:r>
        <w:rPr>
          <w:color w:val="333333"/>
          <w:sz w:val="27"/>
          <w:szCs w:val="27"/>
        </w:rPr>
        <w:t>одвигателями воздуходувных машин, из которых продукт поступает в соответствующую пневмотранспортную сеть, должна находиться в исправном состоянии и проверяться при каждом пуске оборудования.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250. Запрещается эксплуатация неисправных винтовых транспортеров </w:t>
      </w:r>
      <w:r>
        <w:rPr>
          <w:color w:val="333333"/>
          <w:sz w:val="27"/>
          <w:szCs w:val="27"/>
        </w:rPr>
        <w:t>и норий (в том числе при отсутствии зазора между винтом и стенкой желоба, трении лент и задевании ковшей о стенки желоба).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Ролики транспортеров и натяжные барабаны должны свободно вращаться. Не допускается буксование ленты, а также смазывание приводных бар</w:t>
      </w:r>
      <w:r>
        <w:rPr>
          <w:color w:val="333333"/>
          <w:sz w:val="27"/>
          <w:szCs w:val="27"/>
        </w:rPr>
        <w:t>абанов битумом, канифолью и другими горючими материалами.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251. Кнопки для остановки работы технологического оборудования цеха и выключения аспирационной и вентиляционной систем при загорании в нориях, самотечных и пневматических трубах и на других транспор</w:t>
      </w:r>
      <w:r>
        <w:rPr>
          <w:color w:val="333333"/>
          <w:sz w:val="27"/>
          <w:szCs w:val="27"/>
        </w:rPr>
        <w:t>терах должны устанавливаться на каждом этаже около лестничной клетки и находиться в исправном состоянии.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252. Запрещается эксплуатировать аспирационные линии и линии транспортировки измельченных материалов с отключенными или неисправными системами противоп</w:t>
      </w:r>
      <w:r>
        <w:rPr>
          <w:color w:val="333333"/>
          <w:sz w:val="27"/>
          <w:szCs w:val="27"/>
        </w:rPr>
        <w:t>ожарной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253. 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254. Руководитель организации обеспечивает места погру</w:t>
      </w:r>
      <w:r>
        <w:rPr>
          <w:color w:val="333333"/>
          <w:sz w:val="27"/>
          <w:szCs w:val="27"/>
        </w:rPr>
        <w:t>зки и разгрузки пожаровзрывоопасных и пожароопасных веществ и материалов: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специальными приспособлениями, обеспечивающими безопасные условия проведения работ (козлы, стойки, щиты, трапы, носилки и др.). При этом для стеклянной тары должны предусматривать</w:t>
      </w:r>
      <w:r>
        <w:rPr>
          <w:color w:val="333333"/>
          <w:sz w:val="27"/>
          <w:szCs w:val="27"/>
        </w:rPr>
        <w:t>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работниками;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первичными средствами пожаротушения;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испр</w:t>
      </w:r>
      <w:r>
        <w:rPr>
          <w:color w:val="333333"/>
          <w:sz w:val="27"/>
          <w:szCs w:val="27"/>
        </w:rPr>
        <w:t>авным стационарным или временным электрическим освещением во взрывозащищенном исполнении.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255. Запрещается пользоваться открытым огнем в местах погрузочно-разгрузочных работ с пожаровзрывоопасными и пожароопасными веществами и материалами.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256. Транспортны</w:t>
      </w:r>
      <w:r>
        <w:rPr>
          <w:color w:val="333333"/>
          <w:sz w:val="27"/>
          <w:szCs w:val="27"/>
        </w:rPr>
        <w:t>е средства (вагоны, кузова, прицепы, контейнеры и др.), подаваемые под погрузку пожаровзрывоопасных и пожароопасных веществ и материалов, должны быть исправными и очищенными от посторонних веществ и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257. При обнаружении повреждений тары (упаков</w:t>
      </w:r>
      <w:r>
        <w:rPr>
          <w:color w:val="333333"/>
          <w:sz w:val="27"/>
          <w:szCs w:val="27"/>
        </w:rPr>
        <w:t>ки), рассыпанных или разлитых пожаровзрывоопасных и пожароопасных веществ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258. При выполнении погрузочно-разгрузочных</w:t>
      </w:r>
      <w:r>
        <w:rPr>
          <w:color w:val="333333"/>
          <w:sz w:val="27"/>
          <w:szCs w:val="27"/>
        </w:rPr>
        <w:t xml:space="preserve">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производить погрузочно-разгрузочные работы с пожаровзрывоопасными и пожа</w:t>
      </w:r>
      <w:r>
        <w:rPr>
          <w:color w:val="333333"/>
          <w:sz w:val="27"/>
          <w:szCs w:val="27"/>
        </w:rPr>
        <w:t>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259. Пожаровзрывоопасные и пожароопасные вещества и материалы следует надежно </w:t>
      </w:r>
      <w:r>
        <w:rPr>
          <w:color w:val="333333"/>
          <w:sz w:val="27"/>
          <w:szCs w:val="27"/>
        </w:rPr>
        <w:t>закреплять в вагонах, контейнерах и кузовах автомобилей в целях исключения их перемещения при движении.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260. При проведении технологических операций, связанных с наполнением и сливом легковоспламеняющихся и горючих жидкостей: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люки и крышки следует откры</w:t>
      </w:r>
      <w:r>
        <w:rPr>
          <w:color w:val="333333"/>
          <w:sz w:val="27"/>
          <w:szCs w:val="27"/>
        </w:rPr>
        <w:t>вать плавно, без рывков и ударов, с применением искробезопасных инструментов. Запрещается производить погрузочно-разгрузочные работы с емкостями, облитыми легковоспламеняющимися и горючими жидкостями;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арматура, шланги, разъемные соединения, устройства з</w:t>
      </w:r>
      <w:r>
        <w:rPr>
          <w:color w:val="333333"/>
          <w:sz w:val="27"/>
          <w:szCs w:val="27"/>
        </w:rPr>
        <w:t>ащиты от статического электричества должны быть в исправном техническом состоянии.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261. Перед заполнением резервуаров, цистерн, тары и других емкостей жидкостью необходимо проверить исправность имеющегося замерного устройства.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262. По окончании разгрузки п</w:t>
      </w:r>
      <w:r>
        <w:rPr>
          <w:color w:val="333333"/>
          <w:sz w:val="27"/>
          <w:szCs w:val="27"/>
        </w:rPr>
        <w:t>ожаровзрывоопасных или пожароопасных веществ и материалов необходимо осмотреть вагон, контейнер или кузов автомобиля, тщательно собрать и удалить мусор, остатки веществ и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263. Перед каждым наливом и сливом цистерны проводится наружный осмотр пр</w:t>
      </w:r>
      <w:r>
        <w:rPr>
          <w:color w:val="333333"/>
          <w:sz w:val="27"/>
          <w:szCs w:val="27"/>
        </w:rPr>
        <w:t>исоединяемых рукавов. Рукава со сквозными повреждениями нитей корда подлежат замене.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эксплуатация рукавов с устройствами присоединения, имеющими механические повреждения и износ резьбы.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264. </w:t>
      </w:r>
      <w:r>
        <w:rPr>
          <w:color w:val="333333"/>
          <w:sz w:val="27"/>
          <w:szCs w:val="27"/>
        </w:rPr>
        <w:t>Операции по наливу и сливу должны проводиться при заземленных трубопроводах с помощью резино-тканевых рукавов.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Сливоналивные операции со сжиженным углеводородным газом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265. При проведении сливоналивных операций запрещается оставлять цистерну прис</w:t>
      </w:r>
      <w:r>
        <w:rPr>
          <w:color w:val="333333"/>
          <w:sz w:val="27"/>
          <w:szCs w:val="27"/>
        </w:rPr>
        <w:t>оединенной к коммуникациям, когда ее налив и слив не проводят. В случае длительного перерыва при сливе или наливе сжиженного углеводородного газа соединительные рукава от цистерны отсоединяются.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266. Во время налива и слива сжиженного углеводородного газа </w:t>
      </w:r>
      <w:r>
        <w:rPr>
          <w:color w:val="333333"/>
          <w:sz w:val="27"/>
          <w:szCs w:val="27"/>
        </w:rPr>
        <w:t>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проведение пожароопасных работ и курение на расстоянии менее 100 метров от цистерны;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ремонтных работ на цистернах и вблизи них, а также иных работ, не связанных со сливоналивными операциями;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подъезд автомобильного и маневро</w:t>
      </w:r>
      <w:r>
        <w:rPr>
          <w:color w:val="333333"/>
          <w:sz w:val="27"/>
          <w:szCs w:val="27"/>
        </w:rPr>
        <w:t>вого железнодорожного транспорта;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нахождение на сливоналивной эстакаде посторонних лиц, не осуществляющих сливоналивные операции.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267. Руководитель организации обеспечивает наличие со стороны железнодорожного пути на подъездных путях и дорогах на участк</w:t>
      </w:r>
      <w:r>
        <w:rPr>
          <w:color w:val="333333"/>
          <w:sz w:val="27"/>
          <w:szCs w:val="27"/>
        </w:rPr>
        <w:t>е налива (слива) сигнальных знаков размером 0,4 х 0,5 метра с надписью "Стоп, проезд запрещен, производится налив (слив) цистерны".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Цистерны до начала сливоналивных операций закрепляются на рельсовом пути специальными башмаками из материала, исключающего о</w:t>
      </w:r>
      <w:r>
        <w:rPr>
          <w:color w:val="333333"/>
          <w:sz w:val="27"/>
          <w:szCs w:val="27"/>
        </w:rPr>
        <w:t>бразование искр, и заземляются.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268. Запрещается выполнять сливоналивные операции во время грозы.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269. Цистерна, заполняемая впервые или после ремонта с дегазацией котла, продувается инертным газом. Концентрация кислорода в котле после продувки не должна п</w:t>
      </w:r>
      <w:r>
        <w:rPr>
          <w:color w:val="333333"/>
          <w:sz w:val="27"/>
          <w:szCs w:val="27"/>
        </w:rPr>
        <w:t>ревышать 5 процентов объема.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270. Запрещается заполнение цистерн в следующих случаях: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истек срок заводского и деповского ремонта ходовых частей цистерны;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истекли сроки профилактического или планового ремонта арматуры, технического освидетельствования</w:t>
      </w:r>
      <w:r>
        <w:rPr>
          <w:color w:val="333333"/>
          <w:sz w:val="27"/>
          <w:szCs w:val="27"/>
        </w:rPr>
        <w:t xml:space="preserve"> или гидравлического испытания котла цистерны;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отсутствуют или неисправны предохранительная, запорная арматура или контрольно-измерительные приборы, предусмотренные предприятием-изготовителем;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нет либо не читаемы установленные клеймы и надписи;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</w:t>
      </w:r>
      <w:r>
        <w:rPr>
          <w:color w:val="333333"/>
          <w:sz w:val="27"/>
          <w:szCs w:val="27"/>
        </w:rPr>
        <w:t>вреждена цилиндрическая часть котла или днища (трещины, вмятины, заметные изменения формы и др.);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цистерны заполнены продуктами, не относящимися к сжиженным углеводородным газам;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избыточное остаточное давление паров сжиженных углеводородных газов мен</w:t>
      </w:r>
      <w:r>
        <w:rPr>
          <w:color w:val="333333"/>
          <w:sz w:val="27"/>
          <w:szCs w:val="27"/>
        </w:rPr>
        <w:t>ее 0,05 МПа (для сжиженных углеводородных газов, упругость паров которых в зимнее время может быть ниже 0,05 МПа, избыточное остаточное давление устанавливается производственной инструкцией), кроме цистерн, наливаемых впервые или после ремонта.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271. Перед </w:t>
      </w:r>
      <w:r>
        <w:rPr>
          <w:color w:val="333333"/>
          <w:sz w:val="27"/>
          <w:szCs w:val="27"/>
        </w:rPr>
        <w:t>наполнением необходимо проверить наличие остаточного давления в цистерне, а также наличие в цистерне воды или неиспаряющихся остатков сжиженных углеводородных газов. Вода в котле цистерны или неиспаряющиеся остатки газов должны быть удалены до наполнения ц</w:t>
      </w:r>
      <w:r>
        <w:rPr>
          <w:color w:val="333333"/>
          <w:sz w:val="27"/>
          <w:szCs w:val="27"/>
        </w:rPr>
        <w:t>истерны.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Дренирование воды и неиспаряющихся остатков сжиженного углеводородного газа разрешается проводить только в присутствии второго работника. Утечка сжиженного углеводородного газа должна устраняться в возможно короткие сроки. При этом следует находит</w:t>
      </w:r>
      <w:r>
        <w:rPr>
          <w:color w:val="333333"/>
          <w:sz w:val="27"/>
          <w:szCs w:val="27"/>
        </w:rPr>
        <w:t>ься с наветренной стороны и иметь необходимые средства индивидуальной защиты органов дыхания и зрения.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272. В процессе заполнения цистерны сжиженным углеводородным газом необходимо вести контроль за уровнем газа в котле цистерны. При обнаружении утечки про</w:t>
      </w:r>
      <w:r>
        <w:rPr>
          <w:color w:val="333333"/>
          <w:sz w:val="27"/>
          <w:szCs w:val="27"/>
        </w:rPr>
        <w:t>дукта заполнение цистерны прекращается, продукт сливается, давление сбрасывается и принимаются меры к выявлению и устранению неисправностей.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273. При приеме заполненных цистерн необходимо проверять правильность их наполнения. Максимальная степень наполнени</w:t>
      </w:r>
      <w:r>
        <w:rPr>
          <w:color w:val="333333"/>
          <w:sz w:val="27"/>
          <w:szCs w:val="27"/>
        </w:rPr>
        <w:t>я цистерн не должна превышать показателей, установленных в эксплуатационной документации.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274. Руководитель организации обеспечивает наличие на сливоналивных эстакадах первичных средств пожаротушения.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275. </w:t>
      </w:r>
      <w:r>
        <w:rPr>
          <w:color w:val="333333"/>
          <w:sz w:val="27"/>
          <w:szCs w:val="27"/>
        </w:rPr>
        <w:t>Цистерна для сжиженного углеводородного газа с обнаруженной неисправностью, из-за которой она не может следовать по назначению, должна отцепляться от состава и отводиться на отдельный путь.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276. Запрещается на электрифицированных участках железных дорог до</w:t>
      </w:r>
      <w:r>
        <w:rPr>
          <w:color w:val="333333"/>
          <w:sz w:val="27"/>
          <w:szCs w:val="27"/>
        </w:rPr>
        <w:t xml:space="preserve"> снятия напряжения с контактной сети проведение всех видов работ наверху цистерны, кроме внешнего осмотра.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277. Запрещается машинисту локомотива отцеплять локомотив от состава, имеющего вагоны-цистерны со сжиженным углеводородным газом, если не получено со</w:t>
      </w:r>
      <w:r>
        <w:rPr>
          <w:color w:val="333333"/>
          <w:sz w:val="27"/>
          <w:szCs w:val="27"/>
        </w:rPr>
        <w:t>общение о закреплении состава тормозными башмаками.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278. Ремонт котла цистерны, его элементов, а также его внутренний осмотр разрешается проводить только после дегазации объема котла.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279. При проведении работ по исправлению тележек с применением огня, сва</w:t>
      </w:r>
      <w:r>
        <w:rPr>
          <w:color w:val="333333"/>
          <w:sz w:val="27"/>
          <w:szCs w:val="27"/>
        </w:rPr>
        <w:t>рки и ударов тележки должны выкатываться из-под цистерны и отводиться от нее на расстояние 100 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280. При производстве ремонтных работ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ремонтировать котел в груженом состоянии, а также в порожнем состоянии до производства дегазации ег</w:t>
      </w:r>
      <w:r>
        <w:rPr>
          <w:color w:val="333333"/>
          <w:sz w:val="27"/>
          <w:szCs w:val="27"/>
        </w:rPr>
        <w:t>о объема;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производить удары по котлу цистерны;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пользоваться инструментом, создающим искрение, и находиться с открытым огнем вблизи цистерны;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производить под цистерной сварочные и огневые работы.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281. При выполнении работ внутри котла цистерны (вну</w:t>
      </w:r>
      <w:r>
        <w:rPr>
          <w:color w:val="333333"/>
          <w:sz w:val="27"/>
          <w:szCs w:val="27"/>
        </w:rPr>
        <w:t>тренний осмотр, ремонт, чистка и др.):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применяются светильники напряжением не выше 12 вольт в исправном взрывобезопасном исполнении. Включение и выключение светильника должно производиться вне котла цистерны;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проводится анализ воздушной среды в объем</w:t>
      </w:r>
      <w:r>
        <w:rPr>
          <w:color w:val="333333"/>
          <w:sz w:val="27"/>
          <w:szCs w:val="27"/>
        </w:rPr>
        <w:t>е котла цистерны на отсутствие опасной концентрации углеводородов и содержание кислорода.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282. В нерабочем состоянии вентили цистерны должны быть закрыты и заглушены. В случае необходимости замена сальниковой набивки вентилей наполненной цистерны может вып</w:t>
      </w:r>
      <w:r>
        <w:rPr>
          <w:color w:val="333333"/>
          <w:sz w:val="27"/>
          <w:szCs w:val="27"/>
        </w:rPr>
        <w:t>олняться при полностью закрытом клапане и снятых заглушках.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283. При возникновении пожароопасной ситуации или пожара в подвижном составе, имеющем вагоны-цистерны со сжиженным углеводородным газом, на железнодорожных станциях, перегонах, сливоналивных эстак</w:t>
      </w:r>
      <w:r>
        <w:rPr>
          <w:color w:val="333333"/>
          <w:sz w:val="27"/>
          <w:szCs w:val="27"/>
        </w:rPr>
        <w:t>адах, на путях промышленных предприятий,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Руководитель организации создает для </w:t>
      </w:r>
      <w:r>
        <w:rPr>
          <w:color w:val="333333"/>
          <w:sz w:val="27"/>
          <w:szCs w:val="27"/>
        </w:rPr>
        <w:t>целей ликвидации пожароопасных ситуаций и пожаров аварийные группы.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284. При утечке сжиженного углеводородного газа следует: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прекратить все технологические операции по сливу и наливу сжиженного углеводородного газа, а также движение поездов и маневровые</w:t>
      </w:r>
      <w:r>
        <w:rPr>
          <w:color w:val="333333"/>
          <w:sz w:val="27"/>
          <w:szCs w:val="27"/>
        </w:rPr>
        <w:t xml:space="preserve"> работы, не относящиеся к локализации и ликвидации пожароопасной ситуации, устранить потенциальный источник зажигания (огонь, искры и др.);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убрать из зоны разлива сжиженного углеводородного газа горючие вещества;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устранить течь и (или) перекачать сод</w:t>
      </w:r>
      <w:r>
        <w:rPr>
          <w:color w:val="333333"/>
          <w:sz w:val="27"/>
          <w:szCs w:val="27"/>
        </w:rPr>
        <w:t>ержимое цистерны в исправную цистерну (емкость);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отвести вагон-цистерну со сжиженным углеводородным газом в безопасную зону;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 интенсивной утечке под организованным контролем со стороны руководителя организации дать газу полностью выйти из цистерны</w:t>
      </w:r>
      <w:r>
        <w:rPr>
          <w:color w:val="333333"/>
          <w:sz w:val="27"/>
          <w:szCs w:val="27"/>
        </w:rPr>
        <w:t>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вызвать на место аварии подразделения пожарной охраны, аварийную группу и газоспасательную службу, информировать об аварийной ситуации органы исполнительной власти и (или) органы местного самоуправления;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не допускать попадания сжиженного углеводоро</w:t>
      </w:r>
      <w:r>
        <w:rPr>
          <w:color w:val="333333"/>
          <w:sz w:val="27"/>
          <w:szCs w:val="27"/>
        </w:rPr>
        <w:t>дного газа в тоннели, подвалы и канализацию.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285. 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Сообщени</w:t>
      </w:r>
      <w:r>
        <w:rPr>
          <w:color w:val="333333"/>
          <w:sz w:val="27"/>
          <w:szCs w:val="27"/>
        </w:rPr>
        <w:t>е должно включать в себя описание характера пожароопасной ситуации или пожара, сведения о наименовании сжиженного углеводородного газа, транспортируемого в вагонах-цистернах, а также его количестве в зоне пожароопасной ситуации (пожара).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XIV. Объекты хра</w:t>
      </w:r>
      <w:r>
        <w:rPr>
          <w:color w:val="333333"/>
          <w:sz w:val="27"/>
          <w:szCs w:val="27"/>
        </w:rPr>
        <w:t>нения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286. 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287. Баллоны с горючими газами, емкости (бутылки, бутыли, другая тара) с легковоспламеняющимися и гор</w:t>
      </w:r>
      <w:r>
        <w:rPr>
          <w:color w:val="333333"/>
          <w:sz w:val="27"/>
          <w:szCs w:val="27"/>
        </w:rPr>
        <w:t>ючими жидкостями, а также аэрозольные упаковки должны быть защищены от солнечного и иного теплового воздействия.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открытых площадках или под навесами хранение аэрозольных упаковок допускается только в контейнерах из негорючих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288. Расстояние </w:t>
      </w:r>
      <w:r>
        <w:rPr>
          <w:color w:val="333333"/>
          <w:sz w:val="27"/>
          <w:szCs w:val="27"/>
        </w:rPr>
        <w:t>от светильников с лампами накаливания до хранящихся товаров должно быть не менее 0,5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289. Хранение в цеховых кладовых легковоспламеняющихся и горючих жидкостей осуществляется в отдельных от других материалов шкафах из негорючих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</w:t>
      </w:r>
      <w:r>
        <w:rPr>
          <w:color w:val="333333"/>
          <w:sz w:val="27"/>
          <w:szCs w:val="27"/>
        </w:rPr>
        <w:t>ся хранение в цеховых кладовых легковоспламеняющихся и горючих жидкостей в количестве,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290. Запрещается стоянка и ремонт по</w:t>
      </w:r>
      <w:r>
        <w:rPr>
          <w:color w:val="333333"/>
          <w:sz w:val="27"/>
          <w:szCs w:val="27"/>
        </w:rPr>
        <w:t>грузочно-разгрузочных и транспортных средств в складских помещениях и на дебаркадерах.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291. Грузы и материалы, разгруженные на рампу (платформу), к концу рабочего дня должны быть убраны.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292. Все операции, связанные с вскрытием тары, проверкой исправности </w:t>
      </w:r>
      <w:r>
        <w:rPr>
          <w:color w:val="333333"/>
          <w:sz w:val="27"/>
          <w:szCs w:val="27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 помещениях, изолированных от мест хранения.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293. Запрещается в помещениях складов примен</w:t>
      </w:r>
      <w:r>
        <w:rPr>
          <w:color w:val="333333"/>
          <w:sz w:val="27"/>
          <w:szCs w:val="27"/>
        </w:rPr>
        <w:t>ять дежурное освещение, использовать газовые плиты и электронагревательные приборы.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</w:t>
      </w:r>
      <w:r>
        <w:rPr>
          <w:color w:val="333333"/>
          <w:sz w:val="27"/>
          <w:szCs w:val="27"/>
        </w:rPr>
        <w:t>помещения на стене из негорючих материалов или отдельно стоящей опоре.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294. При хранении горючих материалов на открытой площадке площадь одной секции (штабеля) не должна превышать 300 кв. метров, а противопожарные расстояния между штабелями должны быть не </w:t>
      </w:r>
      <w:r>
        <w:rPr>
          <w:color w:val="333333"/>
          <w:sz w:val="27"/>
          <w:szCs w:val="27"/>
        </w:rPr>
        <w:t>менее 8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295. Запрещается въезд локомотивов в складские помещения категорий А, Б и В1 - В4.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296. Обвалования вокруг резервуаров с нефтью и нефтепродуктами, легковоспламеняющимися и горючими жидкостями, а также переезды через обвалования должны наход</w:t>
      </w:r>
      <w:r>
        <w:rPr>
          <w:color w:val="333333"/>
          <w:sz w:val="27"/>
          <w:szCs w:val="27"/>
        </w:rPr>
        <w:t>иться в исправном состоянии.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297. Запрещается на складах легковоспламеняющихся и горючих жидкостей: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эксплуатация негерметичного оборудования и запорной арматуры;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эксплуатация резервуаров, имеющих перекосы и трещины, проемы или трещины на плавающих кр</w:t>
      </w:r>
      <w:r>
        <w:rPr>
          <w:color w:val="333333"/>
          <w:sz w:val="27"/>
          <w:szCs w:val="27"/>
        </w:rPr>
        <w:t>ышах, а также неисправные оборудование, контрольно-измерительные приборы, подводящие продуктопроводы и стационарные противопожарные устройства;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наличие деревьев, кустарников и сухой растительности внутри обвалований;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установка емкостей (резервуаров) </w:t>
      </w:r>
      <w:r>
        <w:rPr>
          <w:color w:val="333333"/>
          <w:sz w:val="27"/>
          <w:szCs w:val="27"/>
        </w:rPr>
        <w:t>на основание, выполненное из горючих материалов;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переполнение резервуаров и цистерн;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отбор проб из резервуаров во время слива или налива нефти и нефтепродуктов;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слив и налив нефти и нефтепродуктов во время грозы.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298. На складах легковоспламеняющи</w:t>
      </w:r>
      <w:r>
        <w:rPr>
          <w:color w:val="333333"/>
          <w:sz w:val="27"/>
          <w:szCs w:val="27"/>
        </w:rPr>
        <w:t>хся и горючих жидкостей: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дыхательные клапаны и огнепреградители необходимо проверять в соответствии с технической документацией предприятий-изготовителей;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осмотрах дыхательной арматуры необходимо очищать клапаны и сетки от льда, их отогрев произв</w:t>
      </w:r>
      <w:r>
        <w:rPr>
          <w:color w:val="333333"/>
          <w:sz w:val="27"/>
          <w:szCs w:val="27"/>
        </w:rPr>
        <w:t>одится только пожаробезопасными способами;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отбор проб и замер уровня жидкости в резервуаре необходимо производить при помощи приспособлений из материалов, исключающих искрообразование;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хранить жидкости разрешается только в исправной таре. Пролитая жидкость должна немедленно убираться;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запрещается разливать нефтепродукты, легковоспламеняющиеся и горючие жидкости, а также хранить упаковочный материал и тару непосредственно в хранилищах </w:t>
      </w:r>
      <w:r>
        <w:rPr>
          <w:color w:val="333333"/>
          <w:sz w:val="27"/>
          <w:szCs w:val="27"/>
        </w:rPr>
        <w:t>и на обвалованных площадках.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299. При хранении газа: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окна помещений, где хранятся баллоны с газом, закрашиваются белой краской или оборудуются солнцезащитными устройствами из негорючих материалов;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хранении баллонов на открытых площадках сооружени</w:t>
      </w:r>
      <w:r>
        <w:rPr>
          <w:color w:val="333333"/>
          <w:sz w:val="27"/>
          <w:szCs w:val="27"/>
        </w:rPr>
        <w:t>я, защищающие баллоны от осадков и солнечных лучей, выполняются из негорючих материалов;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 </w:t>
      </w:r>
      <w:r>
        <w:rPr>
          <w:color w:val="333333"/>
          <w:sz w:val="27"/>
          <w:szCs w:val="27"/>
        </w:rPr>
        <w:t>газом;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размещение групповых баллонных установок допускается у глухих (не имеющих проемов) наружных стен зданий. Шкафы и будки, где размещаются баллоны, выполняются из негорючих материалов и имеют естественную вентиляцию, исключающую образование в них вз</w:t>
      </w:r>
      <w:r>
        <w:rPr>
          <w:color w:val="333333"/>
          <w:sz w:val="27"/>
          <w:szCs w:val="27"/>
        </w:rPr>
        <w:t>рывоопасных смесей;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</w:t>
      </w:r>
      <w:r>
        <w:rPr>
          <w:color w:val="333333"/>
          <w:sz w:val="27"/>
          <w:szCs w:val="27"/>
        </w:rPr>
        <w:t>клапаны;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помещениях должны устанавливаться газоанализаторы для контроля образования взрывоопасных концентраций. При отсутствии газоанализаторов руководитель организации должен установить порядок отбора и контроля проб газовоздушной среды;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баллоны п</w:t>
      </w:r>
      <w:r>
        <w:rPr>
          <w:color w:val="333333"/>
          <w:sz w:val="27"/>
          <w:szCs w:val="27"/>
        </w:rPr>
        <w:t>ри обнаружении утечки из них газа должны убираться из помещения склада в безопасное место;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на склад, где размещаются баллоны с горючим газом, не допускаются лица в обуви, подбитой металлическими гвоздями или подковами;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баллоны с горючим газом, имеющи</w:t>
      </w:r>
      <w:r>
        <w:rPr>
          <w:color w:val="333333"/>
          <w:sz w:val="27"/>
          <w:szCs w:val="27"/>
        </w:rPr>
        <w:t>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</w:t>
      </w:r>
      <w:r>
        <w:rPr>
          <w:color w:val="333333"/>
          <w:sz w:val="27"/>
          <w:szCs w:val="27"/>
        </w:rPr>
        <w:t>ышать 1,5 метра, а клапаны должны закрываться предохранительными колпаками и быть обращены в одну сторону;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хранение каких-либо других веществ, материалов и оборудования в помещениях складов с горючим газом не разрешается;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помещения складов с горючим </w:t>
      </w:r>
      <w:r>
        <w:rPr>
          <w:color w:val="333333"/>
          <w:sz w:val="27"/>
          <w:szCs w:val="27"/>
        </w:rPr>
        <w:t>газом обеспечиваются естественной вентиляцией.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300. При хранении зерна насыпью расстояние от верха насыпи до горючих конструкций покрытия, а также до светильников и электропроводов составляет не менее 0,5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301. При хранении зерна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хран</w:t>
      </w:r>
      <w:r>
        <w:rPr>
          <w:color w:val="333333"/>
          <w:sz w:val="27"/>
          <w:szCs w:val="27"/>
        </w:rPr>
        <w:t>ить совместно с зерном другие материалы и оборудование;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применять внутри складских помещений зерноочистительные и другие машины с двигателями внутреннего сгорания;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работать на передвижных механизмах при закрытых воротах с 2 сторон склада;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разжигат</w:t>
      </w:r>
      <w:r>
        <w:rPr>
          <w:color w:val="333333"/>
          <w:sz w:val="27"/>
          <w:szCs w:val="27"/>
        </w:rPr>
        <w:t>ь сушилки, работающие на твердом топливе, с помощью легковоспламеняющихся и горючих жидкостей, а сушилки, работающие на жидком топливе, с помощью открытого огня;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работать на сушилках с неисправными приборами контроля температуры и автоматики отключения </w:t>
      </w:r>
      <w:r>
        <w:rPr>
          <w:color w:val="333333"/>
          <w:sz w:val="27"/>
          <w:szCs w:val="27"/>
        </w:rPr>
        <w:t>подачи топлива при затухании факела в топке, системой электрозажигания или без них;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засыпать зерно выше уровня транспортерной ленты и допускать трение ленты о конструкции транспортера.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302. Контроль температуры зерна при работающей сушилке осуществляетс</w:t>
      </w:r>
      <w:r>
        <w:rPr>
          <w:color w:val="333333"/>
          <w:sz w:val="27"/>
          <w:szCs w:val="27"/>
        </w:rPr>
        <w:t>я путем отбора проб не реже чем через каждые 2 часа.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Очистка загрузочно-разгрузочных механизмов сушилки от пыли и зерна производится через сутки ее работы.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303. Передвижной сушильный агрегат устанавливается на расстоянии не менее 10 метров от здания зернос</w:t>
      </w:r>
      <w:r>
        <w:rPr>
          <w:color w:val="333333"/>
          <w:sz w:val="27"/>
          <w:szCs w:val="27"/>
        </w:rPr>
        <w:t>клада.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Устройство топок сушилок должно исключать вылет искр. Дымовые трубы оборудуются искрогасителями, а в местах прохода их через конструкции, выполненные из горючих материалов, устраиваются противопожарные разделки.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304. На складах по хранению лесоматер</w:t>
      </w:r>
      <w:r>
        <w:rPr>
          <w:color w:val="333333"/>
          <w:sz w:val="27"/>
          <w:szCs w:val="27"/>
        </w:rPr>
        <w:t>иалов: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места, отведенные под штабели, должны быть очищены до грунта от травяного покрова, горючего мусора и отходов или покрыты слоем песка, земли или гравия толщиной не менее 15 сантиметров;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запрещается проводить пожароопасные работы, а также работы</w:t>
      </w:r>
      <w:r>
        <w:rPr>
          <w:color w:val="333333"/>
          <w:sz w:val="27"/>
          <w:szCs w:val="27"/>
        </w:rPr>
        <w:t>, не связанные с хранением лесоматериалов;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помещения для обогрева рабочих устраиваются только в отдельных зданиях, сооружениях с соблюдением противопожарных расстояний до складов леса. Для отопления этих помещений допускается применять электронагревательные приборы только заводского изготовления;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</w:t>
      </w:r>
      <w:r>
        <w:rPr>
          <w:color w:val="333333"/>
          <w:sz w:val="27"/>
          <w:szCs w:val="27"/>
        </w:rPr>
        <w:t>) лебедки с двигателями внутреннего сгорания размещаются на расстоянии не менее 15 метров от штабелей по хранению лесоматериалов. Площадка вокруг лебедки должна быть свободной от коры и других горючих отходов и мусора. Горюче-смазочные материалы для заправ</w:t>
      </w:r>
      <w:r>
        <w:rPr>
          <w:color w:val="333333"/>
          <w:sz w:val="27"/>
          <w:szCs w:val="27"/>
        </w:rPr>
        <w:t>ки двигателей разрешается хранить в количестве не более 1 бочки и на расстоянии не менее 10 метров от лебедки и 20 метров от ближайшего штабеля;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 укладке и разборке штабелей пиломатериалов транспортные пакеты устанавливаются только по одной стороне п</w:t>
      </w:r>
      <w:r>
        <w:rPr>
          <w:color w:val="333333"/>
          <w:sz w:val="27"/>
          <w:szCs w:val="27"/>
        </w:rPr>
        <w:t>роезда, при этом ширина оставшейся проезжей части дороги составляет не менее 4 метров. Общий объем не уложенных в штабели пиломатериалов не должен превышать суточного поступления их на склад;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запрещается устанавливать транспортные пакеты в зоне противоп</w:t>
      </w:r>
      <w:r>
        <w:rPr>
          <w:color w:val="333333"/>
          <w:sz w:val="27"/>
          <w:szCs w:val="27"/>
        </w:rPr>
        <w:t>ожарных расстояний, а также на проездах и подъездах к пожарным водоисточникам;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обертка транспортных пакетов водонепроницаемой бумагой (при отсутствии этой операции в едином технологическом процессе) проводится на специально отведенных площадках. Использ</w:t>
      </w:r>
      <w:r>
        <w:rPr>
          <w:color w:val="333333"/>
          <w:sz w:val="27"/>
          <w:szCs w:val="27"/>
        </w:rPr>
        <w:t>ованную водонепроницаемую бумагу, ее обрывки и обрезки необходимо собирать в контейнеры;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в закрытых складах лесоматериалов не должно быть встроенных помещений;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хранить щепу разрешается в закрытых складах, бункерах и на открытых площадках с основанием</w:t>
      </w:r>
      <w:r>
        <w:rPr>
          <w:color w:val="333333"/>
          <w:sz w:val="27"/>
          <w:szCs w:val="27"/>
        </w:rPr>
        <w:t xml:space="preserve"> из негорючего материала.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305. На складах для хранения угля и торфа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укладывать уголь свежей добычи на старые отвалы угля, пролежавшего более 1 месяца;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принимать уголь и торф с явно выраженными очагами самовозгорания;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транспортировать </w:t>
      </w:r>
      <w:r>
        <w:rPr>
          <w:color w:val="333333"/>
          <w:sz w:val="27"/>
          <w:szCs w:val="27"/>
        </w:rPr>
        <w:t>горящий уголь и торф по транспортерным лентам и отгружать их в </w:t>
      </w:r>
      <w:r>
        <w:rPr>
          <w:rStyle w:val="edx"/>
          <w:color w:val="333333"/>
          <w:sz w:val="27"/>
          <w:szCs w:val="27"/>
        </w:rPr>
        <w:t>вагоны</w:t>
      </w:r>
      <w:r>
        <w:rPr>
          <w:color w:val="333333"/>
          <w:sz w:val="27"/>
          <w:szCs w:val="27"/>
        </w:rPr>
        <w:t> или бункера;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располагать штабели угля и торфа над источниками тепла (паропроводы, трубопроводы горяч</w:t>
      </w:r>
      <w:r>
        <w:rPr>
          <w:color w:val="333333"/>
          <w:sz w:val="27"/>
          <w:szCs w:val="27"/>
        </w:rPr>
        <w:t>ей воды, каналы нагретого воздуха и др.), а также над проложенными электрокабелями и нефтегазопроводами;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неорганизованно хранить выгруженное топливо в течение более 2 суток.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306. На складах для хранения угля, торфа и горючего сланца: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следует укладыва</w:t>
      </w:r>
      <w:r>
        <w:rPr>
          <w:color w:val="333333"/>
          <w:sz w:val="27"/>
          <w:szCs w:val="27"/>
        </w:rPr>
        <w:t>ть уголь различных марок, каждый вид торфа (кусковый и фрезерный), горючий сланец в отдельные штабели;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следует исключить попадание в штабели при укладке угля на хранение древесины, ткани, бумаги, сена, торфа, а также других горючих отходов;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следует п</w:t>
      </w:r>
      <w:r>
        <w:rPr>
          <w:color w:val="333333"/>
          <w:sz w:val="27"/>
          <w:szCs w:val="27"/>
        </w:rPr>
        <w:t>редусматривать проезд для пожарных машин от границы подошвы штабелей до ограждающего забора или фундамента подкрановых путей;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запрещается засыпать проезды твердым топливом и загромождать их оборудованием;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необходимо обеспечивать систематический контр</w:t>
      </w:r>
      <w:r>
        <w:rPr>
          <w:color w:val="333333"/>
          <w:sz w:val="27"/>
          <w:szCs w:val="27"/>
        </w:rPr>
        <w:t>оль температуры в штабелях угля и торфа через установленные в откосах железные трубы и термометры или другим безопасным способом;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 повышении температуры более 60 градусов Цельсия следует проводить уплотнение штабеля в местах повышения температуры, вы</w:t>
      </w:r>
      <w:r>
        <w:rPr>
          <w:color w:val="333333"/>
          <w:sz w:val="27"/>
          <w:szCs w:val="27"/>
        </w:rPr>
        <w:t>емку разогревшегося угля и торфа или применять другие безопасные методы по снижению температуры;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запрещается тушение или охлаждение угля водой непосредственно в штабелях;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при загорании кускового торфа в штабелях необходимо залить очаги водой с добавк</w:t>
      </w:r>
      <w:r>
        <w:rPr>
          <w:color w:val="333333"/>
          <w:sz w:val="27"/>
          <w:szCs w:val="27"/>
        </w:rPr>
        <w:t>ой смачивателя или забросать их сырой торфяной массой и провести разборку такой части штабеля. Загоревшийся фрезерный торф удаляется, а место выемки заполняется сырым торфом и утрамбовывается;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запрещается вновь укладывать в штабели самовозгоревшийся уго</w:t>
      </w:r>
      <w:r>
        <w:rPr>
          <w:color w:val="333333"/>
          <w:sz w:val="27"/>
          <w:szCs w:val="27"/>
        </w:rPr>
        <w:t>ль, торф или горючий сланец после охлаждения или тушения.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307. В период со дня схода снежного покрова до установления устойчивой дождливой осенней погоды на территории полигонов (площадок) размещения, хранения и обеззараживания твердых бытовых отходов пров</w:t>
      </w:r>
      <w:r>
        <w:rPr>
          <w:color w:val="333333"/>
          <w:sz w:val="27"/>
          <w:szCs w:val="27"/>
        </w:rPr>
        <w:t>одить мероприятия по регулярному увлажнению твердых бытовых отходов.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Заполнение полигонов (площадок) размещения, хранения и обеззараживания твердых бытовых отходов осуществлять послойным чередованием твердых бытовых отходов и инертных негорючих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Строительно-монтажные и реставрационные работы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308. </w:t>
      </w:r>
      <w:r>
        <w:rPr>
          <w:color w:val="333333"/>
          <w:sz w:val="27"/>
          <w:szCs w:val="27"/>
        </w:rPr>
        <w:t>Расположение производственных,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плану, разработанному в составе проекта организации строитель</w:t>
      </w:r>
      <w:r>
        <w:rPr>
          <w:color w:val="333333"/>
          <w:sz w:val="27"/>
          <w:szCs w:val="27"/>
        </w:rPr>
        <w:t>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309. На территории строительства площадью 5 гектаров и более устраиваются не менее 2 въездов с противоположных сторон строительной площадки. Дороги должны иметь покрытие, пригодное для проезда пожарных автомобилей в любое время года. Ворота для въезд</w:t>
      </w:r>
      <w:r>
        <w:rPr>
          <w:color w:val="333333"/>
          <w:sz w:val="27"/>
          <w:szCs w:val="27"/>
        </w:rPr>
        <w:t>а на территорию строительства должны быть шириной не менее 4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 въездов на строительную площадку устанавливаются (вывешиваются) планы с нанесенными строящимися основными и вспомогательными зданиями и сооружениями, въездами, подъездами, местонахожден</w:t>
      </w:r>
      <w:r>
        <w:rPr>
          <w:color w:val="333333"/>
          <w:sz w:val="27"/>
          <w:szCs w:val="27"/>
        </w:rPr>
        <w:t>ием водоисточников, средств пожаротушения и связи.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началу основных работ по строительству должно быть предусмотрено противопожарное водоснабжение от пожарных гидрантов или из резервуаров (водоемов), предусмотренных проектом организации строительства.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310</w:t>
      </w:r>
      <w:r>
        <w:rPr>
          <w:color w:val="333333"/>
          <w:sz w:val="27"/>
          <w:szCs w:val="27"/>
        </w:rPr>
        <w:t>. Ко всем строящимся и эксплуатируемым зданиям (в том числе временным), местам открытого хранения строительных материалов, конструкций и оборудования обеспечивается свободный подъезд. Устройство подъездов и дорог к строящимся зданиям необходимо завершить к</w:t>
      </w:r>
      <w:r>
        <w:rPr>
          <w:color w:val="333333"/>
          <w:sz w:val="27"/>
          <w:szCs w:val="27"/>
        </w:rPr>
        <w:t xml:space="preserve"> началу основных строительных работ.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311. Хранение на открытых площадках горючих строительных материалов (лесопиломатериалы, толь, рубероид и др.), изделий и конструкций из горючих материалов, а также оборудования и грузов в горючей упаковке осуществляется</w:t>
      </w:r>
      <w:r>
        <w:rPr>
          <w:color w:val="333333"/>
          <w:sz w:val="27"/>
          <w:szCs w:val="27"/>
        </w:rPr>
        <w:t xml:space="preserve"> в штабелях или группами площадью не более 100 кв.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Расстояние между штабелями (группами) и от них до строящихся или существующих объектов защиты составляет не менее 24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312. В строящихся зданиях разрешается располагать временные мастерские и</w:t>
      </w:r>
      <w:r>
        <w:rPr>
          <w:color w:val="333333"/>
          <w:sz w:val="27"/>
          <w:szCs w:val="27"/>
        </w:rPr>
        <w:t xml:space="preserve"> склады (за исключением складов горючих веществ и материалов, а также оборудования в горючей упаковке, производственных помещений или оборудования, связанных с обработкой горючих материалов). Размещение административно-бытовых помещений допускается в частя</w:t>
      </w:r>
      <w:r>
        <w:rPr>
          <w:color w:val="333333"/>
          <w:sz w:val="27"/>
          <w:szCs w:val="27"/>
        </w:rPr>
        <w:t>х зданий, выделенных глухими противопожарными перегородками 1-го типа и перекрытиями 3-го типа. При этом не должны нарушаться условия безопасной эвакуации людей из частей зданий и сооружений и установленный режим эксплуатации.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размещение времен</w:t>
      </w:r>
      <w:r>
        <w:rPr>
          <w:color w:val="333333"/>
          <w:sz w:val="27"/>
          <w:szCs w:val="27"/>
        </w:rPr>
        <w:t>ных складов (кладовых), мастерских и административно-бытовых помещений в строящихся зданиях, имеющих не защищенные от огня несущие металлические конструкции и панели с горючими полимерными утеплителями.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Временные складские (кладовые), мастерские и админист</w:t>
      </w:r>
      <w:r>
        <w:rPr>
          <w:color w:val="333333"/>
          <w:sz w:val="27"/>
          <w:szCs w:val="27"/>
        </w:rPr>
        <w:t>ративно-бытовые помещения в строящихся зданиях обеспечиваются огнетушителями по нормам в соответствии с пунктом 397 настоящих Правил и приложением № 1 к настоящим Правилам.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313. Негашеную известь необходимо хранить в закрытых отдельно стоящих складских пом</w:t>
      </w:r>
      <w:r>
        <w:rPr>
          <w:color w:val="333333"/>
          <w:sz w:val="27"/>
          <w:szCs w:val="27"/>
        </w:rPr>
        <w:t>ещениях. Пол этих помещений должен быть приподнят над уровнем земли не менее чем на 0,2 метра. При хранении негашеной извести следует предусматривать мероприятия, предотвращающие попадание влаги и воды.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Ямы для гашения извести разрешается располагать на ра</w:t>
      </w:r>
      <w:r>
        <w:rPr>
          <w:color w:val="333333"/>
          <w:sz w:val="27"/>
          <w:szCs w:val="27"/>
        </w:rPr>
        <w:t>сстоянии не менее 5 метров от склада ее хранения и не менее 15 метров от других объектов защиты.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314. Допускается на период строительства объекта защиты для защиты от повреждений покрывать негорючие ступени горючими материалами.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315. Предусмотренные </w:t>
      </w:r>
      <w:r>
        <w:rPr>
          <w:rStyle w:val="edx"/>
          <w:color w:val="333333"/>
          <w:sz w:val="27"/>
          <w:szCs w:val="27"/>
        </w:rPr>
        <w:t>в прое</w:t>
      </w:r>
      <w:r>
        <w:rPr>
          <w:rStyle w:val="edx"/>
          <w:color w:val="333333"/>
          <w:sz w:val="27"/>
          <w:szCs w:val="27"/>
        </w:rPr>
        <w:t>ктной документации</w:t>
      </w:r>
      <w:r>
        <w:rPr>
          <w:color w:val="333333"/>
          <w:sz w:val="27"/>
          <w:szCs w:val="27"/>
        </w:rPr>
        <w:t> наружные пожарные лестницы и ограждения на крышах строящихся зданий устанавливаются сразу же после монтажа несущих конструкций.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316. Строительные леса и о</w:t>
      </w:r>
      <w:r>
        <w:rPr>
          <w:color w:val="333333"/>
          <w:sz w:val="27"/>
          <w:szCs w:val="27"/>
        </w:rPr>
        <w:t>палубка выполняются из материалов, не распространяющих и не поддерживающих горение.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строительстве объекта защиты в 3 этажа и более следует применять инвентарные металлические строительные леса.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Строительные леса на каждые 40 метров по периметру построе</w:t>
      </w:r>
      <w:r>
        <w:rPr>
          <w:color w:val="333333"/>
          <w:sz w:val="27"/>
          <w:szCs w:val="27"/>
        </w:rPr>
        <w:t>к необходимо оборудовать одной лестницей или стремянкой, но не менее чем 2 лестницами (стремянками) на все здание. Настил и подмости лесов следует периодически и после окончания работ очищать от строительного мусора, снега, наледи, а при необходимости посы</w:t>
      </w:r>
      <w:r>
        <w:rPr>
          <w:color w:val="333333"/>
          <w:sz w:val="27"/>
          <w:szCs w:val="27"/>
        </w:rPr>
        <w:t>пать песком.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конструкции лесов закрывать (утеплять) горючими материалами (фанерой, пластиком, древесноволокнистыми плитами, брезентом и др.).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При проведении работ по сохранению объекта культурного наследия допускается применение неинвентарных н</w:t>
      </w:r>
      <w:r>
        <w:rPr>
          <w:rStyle w:val="edx"/>
          <w:color w:val="333333"/>
          <w:sz w:val="27"/>
          <w:szCs w:val="27"/>
        </w:rPr>
        <w:t>еметаллических лесов, обработанных огнезащитным составом не ниже второй группы огнезащитной эффективности.</w:t>
      </w:r>
      <w:r>
        <w:rPr>
          <w:rStyle w:val="markx"/>
          <w:sz w:val="27"/>
          <w:szCs w:val="27"/>
        </w:rPr>
        <w:t> (Дополнение абзацем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317. Руководитель организации обеспечивает для эвакуации</w:t>
      </w:r>
      <w:r>
        <w:rPr>
          <w:color w:val="333333"/>
          <w:sz w:val="27"/>
          <w:szCs w:val="27"/>
        </w:rPr>
        <w:t xml:space="preserve"> людей со строящихся высотных сооружений (башенных градирен, плотин, силосных помещений и др.) наличие не менее 2 лестниц соответствующей длины из негорючих материалов на весь период строительства.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318. При проведении огневых работ должно быть исключено во</w:t>
      </w:r>
      <w:r>
        <w:rPr>
          <w:color w:val="333333"/>
          <w:sz w:val="27"/>
          <w:szCs w:val="27"/>
        </w:rPr>
        <w:t>здействие открытого огня на горючие материалы, если это не предусмотрено технологией производства работ. После завершения работ </w:t>
      </w:r>
      <w:r>
        <w:rPr>
          <w:rStyle w:val="edx"/>
          <w:color w:val="333333"/>
          <w:sz w:val="27"/>
          <w:szCs w:val="27"/>
        </w:rPr>
        <w:t>должно быть обеспечено наблюдение за местом проведения работ</w:t>
      </w:r>
      <w:r>
        <w:rPr>
          <w:color w:val="333333"/>
          <w:sz w:val="27"/>
          <w:szCs w:val="27"/>
        </w:rPr>
        <w:t> в течение не менее </w:t>
      </w:r>
      <w:r>
        <w:rPr>
          <w:rStyle w:val="edx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 часов, а рабочее место должно быть обеспечено </w:t>
      </w:r>
      <w:r>
        <w:rPr>
          <w:color w:val="333333"/>
          <w:sz w:val="27"/>
          <w:szCs w:val="27"/>
        </w:rPr>
        <w:t>огнетушителем.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При этом наблюдение может осуществляться дистанционно, в том числе путем применения средств видеонаблюдения.</w:t>
      </w:r>
      <w:r>
        <w:rPr>
          <w:rStyle w:val="markx"/>
          <w:sz w:val="27"/>
          <w:szCs w:val="27"/>
        </w:rPr>
        <w:t> (Дополнение абзацем - Постановление Правительства</w:t>
      </w:r>
      <w:r>
        <w:rPr>
          <w:rStyle w:val="markx"/>
          <w:sz w:val="27"/>
          <w:szCs w:val="27"/>
        </w:rPr>
        <w:t xml:space="preserve">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319. Работы по огнезащите металлоконструкций проводятся одновременно с возведением объекта защиты, если иное не предусмотрено проектной документацией.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320. При наличии горючих материалов на объектах защиты приним</w:t>
      </w:r>
      <w:r>
        <w:rPr>
          <w:color w:val="333333"/>
          <w:sz w:val="27"/>
          <w:szCs w:val="27"/>
        </w:rPr>
        <w:t>аются меры по предотвращению распространения пожара через проемы в стенах и перекрытиях (герметизация стыков внутренних и наружных стен и междуэтажных перекрытий, уплотнение в местах прохода инженерных коммуникаций с обеспечением требуемых пределов огнесто</w:t>
      </w:r>
      <w:r>
        <w:rPr>
          <w:color w:val="333333"/>
          <w:sz w:val="27"/>
          <w:szCs w:val="27"/>
        </w:rPr>
        <w:t>йкости).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Проемы в зданиях и сооружениях при временном их утеплении заполняются негорючими или слабогорючими материалами.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321. Временные сооружения (тепляки) для устройства полов и производства других работ выполняются из негорючих или слабогорючих материал</w:t>
      </w:r>
      <w:r>
        <w:rPr>
          <w:color w:val="333333"/>
          <w:sz w:val="27"/>
          <w:szCs w:val="27"/>
        </w:rPr>
        <w:t>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322. Укладку утеплителя, выполненного из горючего и слабогорючего материала, и устройство гидроизоляционного ковра на покрытии, устройство защитного гравийного слоя, монтаж ограждающих конструкций с применением горючих утеплителей следует производить н</w:t>
      </w:r>
      <w:r>
        <w:rPr>
          <w:color w:val="333333"/>
          <w:sz w:val="27"/>
          <w:szCs w:val="27"/>
        </w:rPr>
        <w:t>а участках площадью не более 500 кв.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местах производства работ количество утеплителя и кровельных рулонных материалов не должно превышать сменную потребность.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Горючий утеплитель необходимо хранить вне строящегося здания в отдельно стоящем сооруж</w:t>
      </w:r>
      <w:r>
        <w:rPr>
          <w:color w:val="333333"/>
          <w:sz w:val="27"/>
          <w:szCs w:val="27"/>
        </w:rPr>
        <w:t>ении или на площадке на расстоянии не менее 18 метров от строящихся и временных зданий, сооружений и складов.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по окончании рабочей смены оставлять неиспользованный горючий утеплитель, несмонтированные панели с горючим утеплителем и кровельные рулонные материалы внутри зданий или на их покрытиях, а также в зоне противопожарных расстояний.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323. После уст</w:t>
      </w:r>
      <w:r>
        <w:rPr>
          <w:color w:val="333333"/>
          <w:sz w:val="27"/>
          <w:szCs w:val="27"/>
        </w:rPr>
        <w:t>ройства теплоизоляции на участке кровли необходимо убрать ее остатки и немедленно нанести предусмотренные </w:t>
      </w:r>
      <w:r>
        <w:rPr>
          <w:rStyle w:val="edx"/>
          <w:color w:val="333333"/>
          <w:sz w:val="27"/>
          <w:szCs w:val="27"/>
        </w:rPr>
        <w:t>проектной документацией</w:t>
      </w:r>
      <w:r>
        <w:rPr>
          <w:color w:val="333333"/>
          <w:sz w:val="27"/>
          <w:szCs w:val="27"/>
        </w:rPr>
        <w:t> слои огнезащиты.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324. При повреждении метал</w:t>
      </w:r>
      <w:r>
        <w:rPr>
          <w:color w:val="333333"/>
          <w:sz w:val="27"/>
          <w:szCs w:val="27"/>
        </w:rPr>
        <w:t>лических обшивок панелей с горючим утеплителем принимаются незамедлительные меры по их ремонту и восстановлению с помощью механических соединений.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325. При производстве огневых и сварочных работ, связанных с устройством гидро- и пароизоляции на кровле, мон</w:t>
      </w:r>
      <w:r>
        <w:rPr>
          <w:color w:val="333333"/>
          <w:sz w:val="27"/>
          <w:szCs w:val="27"/>
        </w:rPr>
        <w:t xml:space="preserve">тажом панелей с горючими и слабогорючими утеплителями, работы следует проводить на участках площадью не более 500 кв. метров.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326. Использование открытого огня для наплавления рулонных битумсодержащих материалов допускается при устройстве кровель и гидрои</w:t>
      </w:r>
      <w:r>
        <w:rPr>
          <w:color w:val="333333"/>
          <w:sz w:val="27"/>
          <w:szCs w:val="27"/>
        </w:rPr>
        <w:t>золяции только по негорючему основанию под кровлю и гидроизоляцию.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Заправка топливом агрегатов на кровле должна проводиться в местах, обеспеченных 2 огнетушителями с минимальным рангом модельного очага пожара 2A, 55B. Запрещается хранение на кровле топлива</w:t>
      </w:r>
      <w:r>
        <w:rPr>
          <w:color w:val="333333"/>
          <w:sz w:val="27"/>
          <w:szCs w:val="27"/>
        </w:rPr>
        <w:t xml:space="preserve"> для заправки агрегатов и пустой тары из-под топлива.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327. 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</w:t>
      </w:r>
      <w:r>
        <w:rPr>
          <w:color w:val="333333"/>
          <w:sz w:val="27"/>
          <w:szCs w:val="27"/>
        </w:rPr>
        <w:t xml:space="preserve"> калориферов.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устройство сушилок в тамбурах и других помещениях, располагающихся у выходов из зданий.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зданиях из металлических конструкций с полимерными утеплителями на период производства строительных работ допускается применять только сист</w:t>
      </w:r>
      <w:r>
        <w:rPr>
          <w:color w:val="333333"/>
          <w:sz w:val="27"/>
          <w:szCs w:val="27"/>
        </w:rPr>
        <w:t>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328. Запрещается применение открытого огня, а также использование электрических калориферов и газовых</w:t>
      </w:r>
      <w:r>
        <w:rPr>
          <w:color w:val="333333"/>
          <w:sz w:val="27"/>
          <w:szCs w:val="27"/>
        </w:rPr>
        <w:t xml:space="preserve"> горелок инфракрасного излучения в помещениях для обогрева рабочих.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329. Передвижные установки с газовыми горелками инфракрасного излучения, размещаемые на полу, должны иметь специальную устойчивую подставку. Баллон с газом должен находиться на расстоянии </w:t>
      </w:r>
      <w:r>
        <w:rPr>
          <w:color w:val="333333"/>
          <w:sz w:val="27"/>
          <w:szCs w:val="27"/>
        </w:rPr>
        <w:t>не менее 1,5 метра от установки и других отопительных приборов, а от электросчетчика, рубильника, выключателей и других электроприборов - не менее 1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Расстояние от горелок до конструкции из горючих материалов должно быть не менее 1 метра, материалов,</w:t>
      </w:r>
      <w:r>
        <w:rPr>
          <w:color w:val="333333"/>
          <w:sz w:val="27"/>
          <w:szCs w:val="27"/>
        </w:rPr>
        <w:t xml:space="preserve"> не распространяющих пламя, - не менее 0,7 метра, негорючих материалов - не менее 0,4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330. При эксплуатации горелок инфракрасного излучения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пользоваться установкой в помещениях без естественного проветривания или искусственной вентил</w:t>
      </w:r>
      <w:r>
        <w:rPr>
          <w:color w:val="333333"/>
          <w:sz w:val="27"/>
          <w:szCs w:val="27"/>
        </w:rPr>
        <w:t>яции с соответствующей кратностью воздухообмена, а также в подвальных или цокольных этажах;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использовать горелку с поврежденной керамикой, а также с видимыми языками пламени;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пользоваться установкой, если в помещении появился запах газа;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</w:t>
      </w:r>
      <w:r>
        <w:rPr>
          <w:color w:val="333333"/>
          <w:sz w:val="27"/>
          <w:szCs w:val="27"/>
        </w:rPr>
        <w:t>ь тепловые лучи горелок непосредственно в сторону горючих материалов, баллонов с газом, газопроводов, электропроводок и др.;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 работе на открытых площадках (для обогрева рабочих мест и для сушки увлажненных участков) следует применять только ветроусто</w:t>
      </w:r>
      <w:r>
        <w:rPr>
          <w:color w:val="333333"/>
          <w:sz w:val="27"/>
          <w:szCs w:val="27"/>
        </w:rPr>
        <w:t>йчивые горелки.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331. Воздухонагревательные установки размещаются на расстоянии не менее 5 метров от строящегося здания, сооружения.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Емкость для топлива должна быть объемом не более 200 литров и находиться на расстоянии не менее 10 метров от воздухонагреват</w:t>
      </w:r>
      <w:r>
        <w:rPr>
          <w:color w:val="333333"/>
          <w:sz w:val="27"/>
          <w:szCs w:val="27"/>
        </w:rPr>
        <w:t>еля и не менее 15 метров от строящегося здания, сооружения. Топливо к воздухонагревателю следует подавать по металлическому трубопроводу.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Соединения и арматура на топливопроводах изготавливаются в заводских условиях и монтируются так, чтобы исключалось под</w:t>
      </w:r>
      <w:r>
        <w:rPr>
          <w:color w:val="333333"/>
          <w:sz w:val="27"/>
          <w:szCs w:val="27"/>
        </w:rPr>
        <w:t>текание топлива. На топливопроводе у расходного бака устанавливается запорный клапан для прекращения подачи топлива к установке в случае пожара или аварии.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332. При монтаже и эксплуатации установок, работающих на газовом топливе, соблюдаются следующие треб</w:t>
      </w:r>
      <w:r>
        <w:rPr>
          <w:color w:val="333333"/>
          <w:sz w:val="27"/>
          <w:szCs w:val="27"/>
        </w:rPr>
        <w:t>ования: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оборудование теплопроизводящих установок стандартными горелками, имеющими заводской паспорт;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устойчивая работа горелок без отрыва пламени и проскока его внутрь горелки в пределах необходимого регулирования тепловой нагрузки агрегата;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</w:t>
      </w:r>
      <w:r>
        <w:rPr>
          <w:color w:val="333333"/>
          <w:sz w:val="27"/>
          <w:szCs w:val="27"/>
        </w:rPr>
        <w:t>ечение вентиляцией помещения с теплопроизводящими установками трехкратного воздухообмена;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обеспечена работа блокировки отсечной аппаратуры на питающем газопроводе при обрыве пламени на установке.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333. При эксплуатации теплопроизводящих установок запреща</w:t>
      </w:r>
      <w:r>
        <w:rPr>
          <w:color w:val="333333"/>
          <w:sz w:val="27"/>
          <w:szCs w:val="27"/>
        </w:rPr>
        <w:t>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работать с нарушенной герметичностью топливопроводов, неплотными соединениями корпуса форсунки с теплопроизводящей установкой, неисправными дымоходами, вызывающими проникновение продуктов горения в помещение, неисправными электродвигателями и пуск</w:t>
      </w:r>
      <w:r>
        <w:rPr>
          <w:color w:val="333333"/>
          <w:sz w:val="27"/>
          <w:szCs w:val="27"/>
        </w:rPr>
        <w:t>овой аппаратурой, а также при отсутствии тепловой защиты электродвигателя и других неисправностях;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работать при неотрегулированной форсунке;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применять резиновые, полимерные шланги и муфты для соединения топливопроводов;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устраивать ограждения из горючих материалов около теплопроизводящей установки и расходных баков;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отогревать топливопроводы открытым пламенем;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зажигать рабочую смесь через смотровой глазок;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регулировать зазор между электродами свечей при работающей</w:t>
      </w:r>
      <w:r>
        <w:rPr>
          <w:color w:val="333333"/>
          <w:sz w:val="27"/>
          <w:szCs w:val="27"/>
        </w:rPr>
        <w:t xml:space="preserve"> теплопроизводящей установке;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допускать работу теплопроизводящей установки при отсутствии защитной решетки на воздухозаборных коллекторах.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334. Внутренний противопожарный водопровод и автоматические системы пожаротушения, предусмотренные проектной докум</w:t>
      </w:r>
      <w:r>
        <w:rPr>
          <w:color w:val="333333"/>
          <w:sz w:val="27"/>
          <w:szCs w:val="27"/>
        </w:rPr>
        <w:t>ентацией, необходимо монтировать одновременно с возведением объекта защиты. Противопожарный водопровод вводится в действие до начала отделочных работ, а автоматические системы пожаротушения и сигнализации - к моменту завершения пусконаладочных работ инжене</w:t>
      </w:r>
      <w:r>
        <w:rPr>
          <w:color w:val="333333"/>
          <w:sz w:val="27"/>
          <w:szCs w:val="27"/>
        </w:rPr>
        <w:t>рных систем (в кабельных сооружениях - до укладки кабелей).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335. Пожарные депо, предусмотренные проектом строительства объекта защиты, возводятся в 1-ю очередь строительства.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использование здания пожарного депо не по назначению.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336. Отдельные </w:t>
      </w:r>
      <w:r>
        <w:rPr>
          <w:color w:val="333333"/>
          <w:sz w:val="27"/>
          <w:szCs w:val="27"/>
        </w:rPr>
        <w:t xml:space="preserve">блок-контейнеры, используемые в качестве административно-бытовых помещений, допускается располагать одноэтажными или двухэтажными группами не более 10 штук в группе и на площади не более 800 кв. метров.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Проживание людей на территории строительства, в стро</w:t>
      </w:r>
      <w:r>
        <w:rPr>
          <w:color w:val="333333"/>
          <w:sz w:val="27"/>
          <w:szCs w:val="27"/>
        </w:rPr>
        <w:t>ящихся зданиях, а также в указанных помещениях не допускается.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XVI. Пожароопасные работы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337. При проведении окрасочных работ необходимо: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производить составление и разбавление всех видов лаков и красок в изолированных помещениях у наружной стены с о</w:t>
      </w:r>
      <w:r>
        <w:rPr>
          <w:color w:val="333333"/>
          <w:sz w:val="27"/>
          <w:szCs w:val="27"/>
        </w:rPr>
        <w:t>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</w:t>
      </w:r>
      <w:r>
        <w:rPr>
          <w:color w:val="333333"/>
          <w:sz w:val="27"/>
          <w:szCs w:val="27"/>
        </w:rPr>
        <w:t>д лакокрасочных материалов на приспособленных площадках;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оснащать электрокрасящие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</w:t>
      </w:r>
      <w:r>
        <w:rPr>
          <w:color w:val="333333"/>
          <w:sz w:val="27"/>
          <w:szCs w:val="27"/>
        </w:rPr>
        <w:t>яжной вентиляции или неподвижном конвейере;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</w:t>
      </w:r>
      <w:r>
        <w:rPr>
          <w:color w:val="333333"/>
          <w:sz w:val="27"/>
          <w:szCs w:val="27"/>
        </w:rPr>
        <w:t>д горючих веществ вне помещений в специально отведенных местах.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338. Помещения и рабочие зоны, в которых применяются горючие вещества (приготовление состава и нанесение его на изделия), выделяющие пожаровзрывоопасные пары, обеспечиваются естественной или п</w:t>
      </w:r>
      <w:r>
        <w:rPr>
          <w:color w:val="333333"/>
          <w:sz w:val="27"/>
          <w:szCs w:val="27"/>
        </w:rPr>
        <w:t>ринудительной приточно-вытяжной вентиляцией.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Кратность воздухообмена для безопасного ведения работ в указанных помещениях определяется проектом производства работ.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допускать в помещения, в которых применяются горючие вещества, лиц, не участвующ</w:t>
      </w:r>
      <w:r>
        <w:rPr>
          <w:color w:val="333333"/>
          <w:sz w:val="27"/>
          <w:szCs w:val="27"/>
        </w:rPr>
        <w:t>их в непосредственном выполнении работ, а также проводить работы и находиться людям в смежных помещениях.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339. Работы в помещениях, цистернах, технологических аппаратах (оборудовании), зонах (территориях), в которых возможно образование горючих паровоздушн</w:t>
      </w:r>
      <w:r>
        <w:rPr>
          <w:color w:val="333333"/>
          <w:sz w:val="27"/>
          <w:szCs w:val="27"/>
        </w:rPr>
        <w:t>ых смесей, следует выполнять искробезопасным инструментом в одежде и обуви, неспособных вызвать искру.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340. Наносить горючие покрытия на пол следует при естественном освещении. Работы необходимо начинать с мест, наиболее удаленных от выходов из помещений, </w:t>
      </w:r>
      <w:r>
        <w:rPr>
          <w:color w:val="333333"/>
          <w:sz w:val="27"/>
          <w:szCs w:val="27"/>
        </w:rPr>
        <w:t>а в коридорах и других участках путей эвакуации - после завершения работ в помещениях.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341. 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</w:t>
      </w:r>
      <w:r>
        <w:rPr>
          <w:color w:val="333333"/>
          <w:sz w:val="27"/>
          <w:szCs w:val="27"/>
        </w:rPr>
        <w:t>ледует после окончания всех строительно-монтажных и санитарно-технических работ перед окончательной окраской помещений.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342. Промывать инструмент и оборудование, применяемое при производстве работ с горючими веществами, необходимо на открытой площадке или </w:t>
      </w:r>
      <w:r>
        <w:rPr>
          <w:color w:val="333333"/>
          <w:sz w:val="27"/>
          <w:szCs w:val="27"/>
        </w:rPr>
        <w:t>в помещении, имеющем вытяжную вентиляцию.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343. 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четверти их вместимости. </w:t>
      </w:r>
      <w:r>
        <w:rPr>
          <w:color w:val="333333"/>
          <w:sz w:val="27"/>
          <w:szCs w:val="27"/>
        </w:rPr>
        <w:t>Загружаемый в котел наполнитель должен быть сухим.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устанавливать котлы для приготовления мастик, битума или иных пожароопасных смесей в чердачных помещениях и на покрытиях зданий, сооружений.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344. Во избежание выливания мастики в топку и ее заг</w:t>
      </w:r>
      <w:r>
        <w:rPr>
          <w:color w:val="333333"/>
          <w:sz w:val="27"/>
          <w:szCs w:val="27"/>
        </w:rPr>
        <w:t>орания котел необходимо устанавливать наклонно, чтобы его край, расположенный над топкой, был на 5 - 6 сантиметров выше противоположного. Топочное отверстие котла оборудуется откидным козырьком из негорючего материала.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После окончания работ следует погасить топки котлов и залить их водой.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345. Руководитель организации (производитель работ) обеспечивает место варки битума ящиком с сухим песком емкостью 0,5 куб. метра, 2 лопатами и огнетушителем (порошковым или пенным) не </w:t>
      </w:r>
      <w:r>
        <w:rPr>
          <w:color w:val="333333"/>
          <w:sz w:val="27"/>
          <w:szCs w:val="27"/>
        </w:rPr>
        <w:t>ниже ранга 2A.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346. При работе передвижных котлов на сжиженном газе газовые баллоны в количестве не более 2 размещаются в вентилируемых шкафах из негорючих материалов, устанавливаемых на расстоянии не менее 20 метров от работающих котлов.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шкафы с</w:t>
      </w:r>
      <w:r>
        <w:rPr>
          <w:color w:val="333333"/>
          <w:sz w:val="27"/>
          <w:szCs w:val="27"/>
        </w:rPr>
        <w:t>ледует постоянно держать закрытыми на замки.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347. Место варки и разогрева мастик обваловывается на высоту не менее 0,3 метра или устраиваются бортики из негорючих материалов.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348. Запрещается внутри помещений применять открытый огонь для подогрева битумных</w:t>
      </w:r>
      <w:r>
        <w:rPr>
          <w:color w:val="333333"/>
          <w:sz w:val="27"/>
          <w:szCs w:val="27"/>
        </w:rPr>
        <w:t xml:space="preserve"> составов.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349. Доставку горячей битумной мастики на рабочие места разрешается осуществлять: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</w:t>
      </w:r>
      <w:r>
        <w:rPr>
          <w:color w:val="333333"/>
          <w:sz w:val="27"/>
          <w:szCs w:val="27"/>
        </w:rPr>
        <w:t>йства, исключающие открывание при падении бачка;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</w:t>
      </w:r>
      <w:r>
        <w:rPr>
          <w:color w:val="333333"/>
          <w:sz w:val="27"/>
          <w:szCs w:val="27"/>
        </w:rPr>
        <w:t>у шлангу. В месте соединения шланга со стальной трубой надевается предохранительный футляр длиной 40 - 50 сантиметров (из брезента или других негорючих материалов). После наполнения емкости установки для нанесения мастики следует откачать мастику из трубоп</w:t>
      </w:r>
      <w:r>
        <w:rPr>
          <w:color w:val="333333"/>
          <w:sz w:val="27"/>
          <w:szCs w:val="27"/>
        </w:rPr>
        <w:t>ровода.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350. Запрещается переносить мастику в открытой таре.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351. Запрещается в процессе варки и разогрева битумных составов оставлять котлы без присмотра.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352. Запрещается разогрев битумной мастики вместе с растворителями.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353. При смешивании разогретый б</w:t>
      </w:r>
      <w:r>
        <w:rPr>
          <w:color w:val="333333"/>
          <w:sz w:val="27"/>
          <w:szCs w:val="27"/>
        </w:rPr>
        <w:t>итум следует вливать в растворитель. Перемешивание разрешается только деревянной мешалкой.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пользоваться открытым огнем в радиусе 50 метров от места смешивания битума с растворителями.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354. При проведении огневых работ необходимо: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перед прове</w:t>
      </w:r>
      <w:r>
        <w:rPr>
          <w:color w:val="333333"/>
          <w:sz w:val="27"/>
          <w:szCs w:val="27"/>
        </w:rPr>
        <w:t>дением огневых работ провентилировать помещения, в которых возможно скопление паров легковоспламеняющихся и горючих жидкостей, а также горючих газов;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место производства работ не менее чем 2 огнетушителями с минимальным рангом модельного очага</w:t>
      </w:r>
      <w:r>
        <w:rPr>
          <w:color w:val="333333"/>
          <w:sz w:val="27"/>
          <w:szCs w:val="27"/>
        </w:rPr>
        <w:t xml:space="preserve"> пожара 2A, 55B и покрывалом для изоляции очага возгорания;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осуществлять контроль состояния па</w:t>
      </w:r>
      <w:r>
        <w:rPr>
          <w:color w:val="333333"/>
          <w:sz w:val="27"/>
          <w:szCs w:val="27"/>
        </w:rPr>
        <w:t>рогазовоздушной среды в технологическом оборудовании, на котором проводятся огневые работы, и в опасной зоне;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прекратить огневые работы в случае повышения содержания горючих веществ или снижения концентрации флегматизатора в опасной зоне или технологиче</w:t>
      </w:r>
      <w:r>
        <w:rPr>
          <w:color w:val="333333"/>
          <w:sz w:val="27"/>
          <w:szCs w:val="27"/>
        </w:rPr>
        <w:t>ском оборудовании до значений предельно допустимых взрывобезопасных концентраций паров (газов).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355. Технологическое оборудование, на котором будут проводиться огневые работы, необходимо пропарить, промыть, очистить, освободить от пожаровзрывоопасных вещес</w:t>
      </w:r>
      <w:r>
        <w:rPr>
          <w:color w:val="333333"/>
          <w:sz w:val="27"/>
          <w:szCs w:val="27"/>
        </w:rPr>
        <w:t>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пропарке внутреннего объема технологического оборудования температура подаваемого водяного пара не должна превышать значен</w:t>
      </w:r>
      <w:r>
        <w:rPr>
          <w:color w:val="333333"/>
          <w:sz w:val="27"/>
          <w:szCs w:val="27"/>
        </w:rPr>
        <w:t>ие, равное 80 процентам температуры самовоспламенения горючего пара (газа).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Промывать технологическое оборудование следует при концентрации в нем паров (газов), находящейся вне пределов их воспламенения, и в электростатически безопасном режиме.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Способы очи</w:t>
      </w:r>
      <w:r>
        <w:rPr>
          <w:color w:val="333333"/>
          <w:sz w:val="27"/>
          <w:szCs w:val="27"/>
        </w:rPr>
        <w:t>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появлению источников зажигания.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356. Для исключения попадания раскаленных частиц металл</w:t>
      </w:r>
      <w:r>
        <w:rPr>
          <w:color w:val="333333"/>
          <w:sz w:val="27"/>
          <w:szCs w:val="27"/>
        </w:rPr>
        <w:t xml:space="preserve">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</w:t>
      </w:r>
      <w:r>
        <w:rPr>
          <w:color w:val="333333"/>
          <w:sz w:val="27"/>
          <w:szCs w:val="27"/>
        </w:rPr>
        <w:t>негорючими материалами.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работ, согласно приложению № 5.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357. Находя</w:t>
      </w:r>
      <w:r>
        <w:rPr>
          <w:color w:val="333333"/>
          <w:sz w:val="27"/>
          <w:szCs w:val="27"/>
        </w:rPr>
        <w:t xml:space="preserve">щиеся в радиусе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</w:t>
      </w:r>
      <w:r>
        <w:rPr>
          <w:color w:val="333333"/>
          <w:sz w:val="27"/>
          <w:szCs w:val="27"/>
        </w:rPr>
        <w:t>изоляции очага возгорания или другими негорючими материалами и при необходимости политы водой.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358. Место для проведения сварочных и резательных работ на объектах защиты, в конструкциях которых использованы горючие материалы, ограждается сплошной перегород</w:t>
      </w:r>
      <w:r>
        <w:rPr>
          <w:color w:val="333333"/>
          <w:sz w:val="27"/>
          <w:szCs w:val="27"/>
        </w:rPr>
        <w:t>кой из негорючего материала. При этом высота перегородки должна быть не менее 1,8 метра, а зазор между перегородкой и полом - не более 5 сантиметров. Для предотвращения разлета раскаленных частиц указанный зазор должен быть огражден сеткой из негорючего ма</w:t>
      </w:r>
      <w:r>
        <w:rPr>
          <w:color w:val="333333"/>
          <w:sz w:val="27"/>
          <w:szCs w:val="27"/>
        </w:rPr>
        <w:t>териала с размером ячеек не более 1 х 1 миллиметр.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359. 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</w:t>
      </w:r>
      <w:r>
        <w:rPr>
          <w:color w:val="333333"/>
          <w:sz w:val="27"/>
          <w:szCs w:val="27"/>
        </w:rPr>
        <w:t>ести к возникновению пожаров и взрывов из-за загазованности и запыленности мест, в которых проводятся огневые работы.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360. </w:t>
      </w:r>
      <w:r>
        <w:rPr>
          <w:color w:val="333333"/>
          <w:sz w:val="27"/>
          <w:szCs w:val="27"/>
        </w:rPr>
        <w:t>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окончании ра</w:t>
      </w:r>
      <w:r>
        <w:rPr>
          <w:color w:val="333333"/>
          <w:sz w:val="27"/>
          <w:szCs w:val="27"/>
        </w:rPr>
        <w:t>бот всю аппаратуру и оборудование необходимо убирать в специально отведенные помещения (места).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361. Запрещается организация постоянных мест проведения огневых работ более чем на 10 постах (сварочные, резательные мастерские), если не предусмотрено централи</w:t>
      </w:r>
      <w:r>
        <w:rPr>
          <w:color w:val="333333"/>
          <w:sz w:val="27"/>
          <w:szCs w:val="27"/>
        </w:rPr>
        <w:t>зованное электро- и газоснабжение.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сварочной мастерской при наличии не более 10 сварочных постов допускается для каждого поста иметь по 1 запасному баллону с кислородом и горючим газом. Запасные баллоны ограждаются щитами из негорючих материалов или хран</w:t>
      </w:r>
      <w:r>
        <w:rPr>
          <w:color w:val="333333"/>
          <w:sz w:val="27"/>
          <w:szCs w:val="27"/>
        </w:rPr>
        <w:t>ятся в специальных пристройках к мастерской.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362. При проведении огневых работ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приступать к работе при неисправной аппаратуре;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проводить огневые работы на свежеокрашенных горючими красками (лаками) конструкциях и изделиях;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использоват</w:t>
      </w:r>
      <w:r>
        <w:rPr>
          <w:color w:val="333333"/>
          <w:sz w:val="27"/>
          <w:szCs w:val="27"/>
        </w:rPr>
        <w:t>ь одежду и рукавицы со следами масел, жиров, бензина, керосина и других горючих жидкостей;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хранить в сварочных кабинах одежду, легковоспламеняющиеся и горючие жидкости, другие горючие материалы;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допускать к самостоятельной работе лиц, не имеющих квал</w:t>
      </w:r>
      <w:r>
        <w:rPr>
          <w:color w:val="333333"/>
          <w:sz w:val="27"/>
          <w:szCs w:val="27"/>
        </w:rPr>
        <w:t>ификационного удостоверения;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допускать соприкосновение электрических проводов с баллонами со сжатыми, сжиженными и растворенными газами;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проводить работы на аппаратах и коммуникациях, заполненных горючими и токсичными веществами, а также находящихся </w:t>
      </w:r>
      <w:r>
        <w:rPr>
          <w:color w:val="333333"/>
          <w:sz w:val="27"/>
          <w:szCs w:val="27"/>
        </w:rPr>
        <w:t>под электрическим напряжением;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проводить работы по устройству гидроизоляции и пароизоляции на кровле, монтаж панелей с горючими и слабогорючими утеплителями, наклейкой покрытий полов и отделкой помещений с применением горючих лаков, клеев, мастик и друг</w:t>
      </w:r>
      <w:r>
        <w:rPr>
          <w:color w:val="333333"/>
          <w:sz w:val="27"/>
          <w:szCs w:val="27"/>
        </w:rPr>
        <w:t>их горючих материалов, за исключением случаев, когда проведение огневых работ предусмотрено технологией применения материала.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363. После завершения огневых работ должно быть обеспечено наблюдение за местом проведения работ в течение не менее </w:t>
      </w:r>
      <w:r>
        <w:rPr>
          <w:rStyle w:val="edx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часов.</w:t>
      </w:r>
      <w:r>
        <w:rPr>
          <w:rStyle w:val="markx"/>
          <w:sz w:val="27"/>
          <w:szCs w:val="27"/>
        </w:rPr>
        <w:t> (В ре</w:t>
      </w:r>
      <w:r>
        <w:rPr>
          <w:rStyle w:val="markx"/>
          <w:sz w:val="27"/>
          <w:szCs w:val="27"/>
        </w:rPr>
        <w:t>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При этом наблюдение может осуществляться дистанционно, в том числе путем применения средств видеонаблюдения.</w:t>
      </w:r>
      <w:r>
        <w:rPr>
          <w:rStyle w:val="markx"/>
          <w:sz w:val="27"/>
          <w:szCs w:val="27"/>
        </w:rPr>
        <w:t> (Дополнение абзацем - Постановление Правительства Российской Федераци</w:t>
      </w:r>
      <w:r>
        <w:rPr>
          <w:rStyle w:val="markx"/>
          <w:sz w:val="27"/>
          <w:szCs w:val="27"/>
        </w:rPr>
        <w:t>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364. При проведении газосварочных работ: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переносные ацетиленовые генераторы следует устанавливать на открытых площадках. Ацетиленовые генераторы необходимо ограждать и размещать не ближе 10 метров от мест проведения работ, а такж</w:t>
      </w:r>
      <w:r>
        <w:rPr>
          <w:color w:val="333333"/>
          <w:sz w:val="27"/>
          <w:szCs w:val="27"/>
        </w:rPr>
        <w:t>е от мест забора воздуха компрессорами и вентиляторами;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установке ацетиленового генератора в помещениях (закрытых местах) вывешиваются плакаты "Вход посторонним запрещен - огнеопасно", "Не курить", "Не проходить с огнем";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окончании работы карб</w:t>
      </w:r>
      <w:r>
        <w:rPr>
          <w:color w:val="333333"/>
          <w:sz w:val="27"/>
          <w:szCs w:val="27"/>
        </w:rPr>
        <w:t>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открытые иловые ямы ограждаются перилами, а закрытые им</w:t>
      </w:r>
      <w:r>
        <w:rPr>
          <w:color w:val="333333"/>
          <w:sz w:val="27"/>
          <w:szCs w:val="27"/>
        </w:rPr>
        <w:t>еют негорючие перекрытия и оборудуются вытяжной вентиляцией и люками для удаления ила;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газоподводящие шланги на присоединительных ниппелях аппаратуры, горелок, резаков и редукторов должны быть надежно закреплены. На ниппели водяных затворов шланги плотн</w:t>
      </w:r>
      <w:r>
        <w:rPr>
          <w:color w:val="333333"/>
          <w:sz w:val="27"/>
          <w:szCs w:val="27"/>
        </w:rPr>
        <w:t>о надеваются, но не закрепляются;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 помещениях ацетиленовых установок, в которых не имеется</w:t>
      </w:r>
      <w:r>
        <w:rPr>
          <w:color w:val="333333"/>
          <w:sz w:val="27"/>
          <w:szCs w:val="27"/>
        </w:rPr>
        <w:t xml:space="preserve"> промежуточного склада карбида кальция, разрешается хранить одновременно не свыше 200 килограммов карбида кальция, причем из этого количества в открытом виде может быть не более 50 килограммов;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вскрытые барабаны с карбидом кальция следует защищать непро</w:t>
      </w:r>
      <w:r>
        <w:rPr>
          <w:color w:val="333333"/>
          <w:sz w:val="27"/>
          <w:szCs w:val="27"/>
        </w:rPr>
        <w:t>ницаемыми для воды крышками;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запрещается в местах хранения и вскрытия барабанов с карбидом кальция курение, пользование открытым огнем и применение искрообразующего инструмента;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хранение и транспортирование баллонов с газами осуществляется только с н</w:t>
      </w:r>
      <w:r>
        <w:rPr>
          <w:color w:val="333333"/>
          <w:sz w:val="27"/>
          <w:szCs w:val="27"/>
        </w:rPr>
        <w:t>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запрещается хранение в одном помещении кислор</w:t>
      </w:r>
      <w:r>
        <w:rPr>
          <w:color w:val="333333"/>
          <w:sz w:val="27"/>
          <w:szCs w:val="27"/>
        </w:rPr>
        <w:t>одных баллонов и баллонов с горючими газами, а также карбида кальция, красок, масел и жиров;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при обращении с порожними баллонами из-под кислорода или горючих газов соблюдаются такие же меры безопасности, как и с наполненными баллонами;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запрещается ку</w:t>
      </w:r>
      <w:r>
        <w:rPr>
          <w:color w:val="333333"/>
          <w:sz w:val="27"/>
          <w:szCs w:val="27"/>
        </w:rPr>
        <w:t>рение и применение открытого огня в радиусе 10 метров от мест хранения известкового ила, рядом с которыми вывешиваются соответствующие запрещающие знаки.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365. При проведении газосварочных или газорезательных работ с карбидом кальция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использовать один водяной затвор 2 сварщикам;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загружать карбид кальция завышенной грануляции или проталкивать его в воронку аппарата с помощью железных прутков и проволоки, а также работать на карбидной пыли;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загружать карбид кальция в мокрые загрузо</w:t>
      </w:r>
      <w:r>
        <w:rPr>
          <w:color w:val="333333"/>
          <w:sz w:val="27"/>
          <w:szCs w:val="27"/>
        </w:rPr>
        <w:t>чные корзины или при наличии воды в газосборнике, а также загружать корзины карбидом более чем на половину их объема при работе генераторов "вода на карбид";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проводить продувку шланга для горючих газов кислородом и кислородного шланга горючим газом, а т</w:t>
      </w:r>
      <w:r>
        <w:rPr>
          <w:color w:val="333333"/>
          <w:sz w:val="27"/>
          <w:szCs w:val="27"/>
        </w:rPr>
        <w:t>акже взаимозаменять шланги при работе;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перекручивать, заламывать или зажимать газоподводящие шланги;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переносить генератор при наличии в газосборнике ацетилена;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форсировать работу ацетиленовых генераторов путем преднамеренного увеличения давления г</w:t>
      </w:r>
      <w:r>
        <w:rPr>
          <w:color w:val="333333"/>
          <w:sz w:val="27"/>
          <w:szCs w:val="27"/>
        </w:rPr>
        <w:t>аза в них или увеличения единовременной загрузки карбида кальция;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применять медный инструмент для вскрытия барабанов с карбидом кальция, а также медь в качестве припоя для пайки ацетиленовой аппаратуры и в других местах, где возможно соприкосновение с а</w:t>
      </w:r>
      <w:r>
        <w:rPr>
          <w:color w:val="333333"/>
          <w:sz w:val="27"/>
          <w:szCs w:val="27"/>
        </w:rPr>
        <w:t>цетиленом.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366. При проведении электросварочных работ: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следует соединять сварочные провода при помощи опрессования</w:t>
      </w:r>
      <w:r>
        <w:rPr>
          <w:color w:val="333333"/>
          <w:sz w:val="27"/>
          <w:szCs w:val="27"/>
        </w:rPr>
        <w:t>, сварки, пайки или специальных зажимов. Подключение электропроводов к электрододержателю,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следует надежно изолировать и в не</w:t>
      </w:r>
      <w:r>
        <w:rPr>
          <w:color w:val="333333"/>
          <w:sz w:val="27"/>
          <w:szCs w:val="27"/>
        </w:rPr>
        <w:t>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необходимо расп</w:t>
      </w:r>
      <w:r>
        <w:rPr>
          <w:color w:val="333333"/>
          <w:sz w:val="27"/>
          <w:szCs w:val="27"/>
        </w:rPr>
        <w:t>олагать кабели (провода) электросварочных машин от трубопроводов с кислородом на расстоянии не менее 0,5 метра, а от трубопроводов и баллонов с ацетиленом и других горючих газов - не менее 1 метра;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качестве обратного проводника, соединяющего свариваем</w:t>
      </w:r>
      <w:r>
        <w:rPr>
          <w:color w:val="333333"/>
          <w:sz w:val="27"/>
          <w:szCs w:val="27"/>
        </w:rPr>
        <w:t>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</w:t>
      </w:r>
      <w:r>
        <w:rPr>
          <w:color w:val="333333"/>
          <w:sz w:val="27"/>
          <w:szCs w:val="27"/>
        </w:rPr>
        <w:t>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запрещается использование в качестве обратного проводника внутренних железнодорожных путей, сети заземления или зану</w:t>
      </w:r>
      <w:r>
        <w:rPr>
          <w:color w:val="333333"/>
          <w:sz w:val="27"/>
          <w:szCs w:val="27"/>
        </w:rPr>
        <w:t>ления, а также металлических конструкций зданий, коммуникаций и технологического оборудования. В этих случаях сварка производится с применением 2 проводов;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 пожаровзрывоопасных и пожароопасных помещениях обратный проводник от свариваемого изделия до ис</w:t>
      </w:r>
      <w:r>
        <w:rPr>
          <w:color w:val="333333"/>
          <w:sz w:val="27"/>
          <w:szCs w:val="27"/>
        </w:rPr>
        <w:t>точника тока выполняется только изолированным проводом, причем по качеству изоляции он не должен уступать прямому проводнику, присоединяемому к электрододержателю;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конструкция электрододержателя для ручной сварки должна обеспечивать надежное зажатие и б</w:t>
      </w:r>
      <w:r>
        <w:rPr>
          <w:color w:val="333333"/>
          <w:sz w:val="27"/>
          <w:szCs w:val="27"/>
        </w:rPr>
        <w:t>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электрододержателя делается из негорючего диэлек</w:t>
      </w:r>
      <w:r>
        <w:rPr>
          <w:color w:val="333333"/>
          <w:sz w:val="27"/>
          <w:szCs w:val="27"/>
        </w:rPr>
        <w:t>трического и теплоизолирующего материала;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</w:t>
      </w:r>
      <w:r>
        <w:rPr>
          <w:color w:val="333333"/>
          <w:sz w:val="27"/>
          <w:szCs w:val="27"/>
        </w:rPr>
        <w:t>мый у места сварочных работ;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</w:t>
      </w:r>
      <w:r>
        <w:rPr>
          <w:color w:val="333333"/>
          <w:sz w:val="27"/>
          <w:szCs w:val="27"/>
        </w:rPr>
        <w:t>сформатора, к которому присоединяется проводник, идущий к изделию (обратный проводник);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чистку агрегата и пусковой аппаратуры следует проводить ежедневно после окончания работы. Техническое обслуживание и планово-предупредительный ремонт сварочного обор</w:t>
      </w:r>
      <w:r>
        <w:rPr>
          <w:color w:val="333333"/>
          <w:sz w:val="27"/>
          <w:szCs w:val="27"/>
        </w:rPr>
        <w:t>удования проводится в соответствии с графиком;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п</w:t>
      </w:r>
      <w:r>
        <w:rPr>
          <w:color w:val="333333"/>
          <w:sz w:val="27"/>
          <w:szCs w:val="27"/>
        </w:rPr>
        <w:t>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367. При огневых работах, связанных с резкой ме</w:t>
      </w:r>
      <w:r>
        <w:rPr>
          <w:color w:val="333333"/>
          <w:sz w:val="27"/>
          <w:szCs w:val="27"/>
        </w:rPr>
        <w:t>талла: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необходимо принимать меры по предотвращению розлива легковоспламеняющихся и горючих жидкостей;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допускается хранить запас горючего на месте проведения бензо- и керосинорезательных работ в количестве не более сменной потребности. Горючее следует</w:t>
      </w:r>
      <w:r>
        <w:rPr>
          <w:color w:val="333333"/>
          <w:sz w:val="27"/>
          <w:szCs w:val="27"/>
        </w:rPr>
        <w:t xml:space="preserve"> хранить в исправной небьющейся и плотно закрывающейся таре на расстоянии не менее 10 метров от места производства огневых работ;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необходимо проверять перед началом работ исправность арматуры бензо- и керосинореза, плотность соединений шлангов на ниппел</w:t>
      </w:r>
      <w:r>
        <w:rPr>
          <w:color w:val="333333"/>
          <w:sz w:val="27"/>
          <w:szCs w:val="27"/>
        </w:rPr>
        <w:t>ях, исправность резьбы в накидных гайках и головках;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применять горючее для бензо- и керосинорезательных работ в соответствии с имеющейся инструкцией;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бачок с горючим располагать на расстоянии не менее 5 метров от баллонов с кислородом, а также от ист</w:t>
      </w:r>
      <w:r>
        <w:rPr>
          <w:color w:val="333333"/>
          <w:sz w:val="27"/>
          <w:szCs w:val="27"/>
        </w:rPr>
        <w:t>очника открытого огня и не менее 3 метров от рабочего места, при этом на бачок не должны попадать пламя и искры при работе;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запрещается разогревать испаритель резака посредством зажигания налитой на рабочем месте легковоспламеняющейся или горюче</w:t>
      </w:r>
      <w:r>
        <w:rPr>
          <w:color w:val="333333"/>
          <w:sz w:val="27"/>
          <w:szCs w:val="27"/>
        </w:rPr>
        <w:t>й жидкости.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368. При проведении бензо- и керосинорезательных работ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достигать давления воздуха в бачке с горючим, превышающего рабочее давление кислорода в резаке;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перегревать испаритель резака, а также подвешивать резак во время работы в</w:t>
      </w:r>
      <w:r>
        <w:rPr>
          <w:color w:val="333333"/>
          <w:sz w:val="27"/>
          <w:szCs w:val="27"/>
        </w:rPr>
        <w:t>ертикально, головкой вверх;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зажимать, перекручивать или заламывать шланги, подающие кислород или горючее к резаку;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использовать кислородные шланги для подвода бензина или керосина к резаку.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369. При проведении работ с применением паяльной лампы рабоч</w:t>
      </w:r>
      <w:r>
        <w:rPr>
          <w:color w:val="333333"/>
          <w:sz w:val="27"/>
          <w:szCs w:val="27"/>
        </w:rPr>
        <w:t>ее место должно быть очищено от горючих материалов, а находящиеся на расстоянии менее 5 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Паяльные ламп</w:t>
      </w:r>
      <w:r>
        <w:rPr>
          <w:color w:val="333333"/>
          <w:sz w:val="27"/>
          <w:szCs w:val="27"/>
        </w:rPr>
        <w:t>ы необходимо содержать в исправном состоянии и осуществлять проверки их параметров в соответствии с технической документацией, но не реже 1 раза в месяц.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Для предотвращения выброса пламени из паяльной лампы заправляемое в лампу горючее не должно содержать </w:t>
      </w:r>
      <w:r>
        <w:rPr>
          <w:color w:val="333333"/>
          <w:sz w:val="27"/>
          <w:szCs w:val="27"/>
        </w:rPr>
        <w:t>посторонних примесей и воды.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370. Во избежание взрыва паяльной лампы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применять в качестве горючего для ламп, работающих на керосине, бензин или смеси бензина с керосином;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повышать давление в резервуаре лампы при накачке воздуха более доп</w:t>
      </w:r>
      <w:r>
        <w:rPr>
          <w:color w:val="333333"/>
          <w:sz w:val="27"/>
          <w:szCs w:val="27"/>
        </w:rPr>
        <w:t>устимого рабочего давления, указанного в паспорте;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заполнять лампу горючим более чем на три четверти объема ее резервуара;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отворачивать воздушный винт и наливную пробку, когда лампа горит или еще не остыла;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ремонтировать лампу, а также выливать из</w:t>
      </w:r>
      <w:r>
        <w:rPr>
          <w:color w:val="333333"/>
          <w:sz w:val="27"/>
          <w:szCs w:val="27"/>
        </w:rPr>
        <w:t xml:space="preserve"> нее горючее или заправлять ее горючим вблизи открытого огня.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371. 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</w:t>
      </w:r>
      <w:r>
        <w:rPr>
          <w:color w:val="333333"/>
          <w:sz w:val="27"/>
          <w:szCs w:val="27"/>
        </w:rPr>
        <w:t>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Легковоспламеняющиеся жидкости с температурой кипения ниже 50 градусов Цельсия следует хранить в хо</w:t>
      </w:r>
      <w:r>
        <w:rPr>
          <w:color w:val="333333"/>
          <w:sz w:val="27"/>
          <w:szCs w:val="27"/>
        </w:rPr>
        <w:t>лодильнике в емкости из темного стекла с нанесенной информацией о ее содержании.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допускается оставлять на рабочих местах тару с легковоспламеняющимися и горючими жидкостями после их разлива в рабочую емкость. На рабочем месте легковоспламеняющиеся и гор</w:t>
      </w:r>
      <w:r>
        <w:rPr>
          <w:color w:val="333333"/>
          <w:sz w:val="27"/>
          <w:szCs w:val="27"/>
        </w:rPr>
        <w:t>ючие жидкости должны находиться в количествах, необходимых для выполнения работы. Тару из-под легковоспламеняющихся и горючих жидкостей следует плотно закрывать и хранить в специально отведенном месте вне рабочих помещений.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окончании работ неиспользован</w:t>
      </w:r>
      <w:r>
        <w:rPr>
          <w:color w:val="333333"/>
          <w:sz w:val="27"/>
          <w:szCs w:val="27"/>
        </w:rPr>
        <w:t xml:space="preserve">ные и отработанные легковоспламеняющиеся и горючие жидкости следует убирать в помещения, предназначенные для их хранения.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372. На проведение огневых работ (огневой разогрев битума, газо- и электросварочные работы, газо- и электрорезательные работы, бензин</w:t>
      </w:r>
      <w:r>
        <w:rPr>
          <w:color w:val="333333"/>
          <w:sz w:val="27"/>
          <w:szCs w:val="27"/>
        </w:rPr>
        <w:t>о- и керосинорезательные работы, работы с паяльной лампой, резка металла механизированным инструментом с образованием искр) на временных местах (кроме строительных площадок и частных домовладений) руководителем организации или лицом, ответственным за пожар</w:t>
      </w:r>
      <w:r>
        <w:rPr>
          <w:color w:val="333333"/>
          <w:sz w:val="27"/>
          <w:szCs w:val="27"/>
        </w:rPr>
        <w:t xml:space="preserve">ную безопасность, оформляется наряд-допуск на выполнение огневых работ.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Наряд-допуск выдается руководителю работ и утверждается руководителем организации или иным должностным лицом, уполномоченным руководителем организации.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Наряд-допуск должен содержать с</w:t>
      </w:r>
      <w:r>
        <w:rPr>
          <w:color w:val="333333"/>
          <w:sz w:val="27"/>
          <w:szCs w:val="27"/>
        </w:rPr>
        <w:t>ведения о фамилии, имени, отчестве (при наличии) руководителя работ, месте и характере проводимой работы, требования безопасности при подготовке, проведении и окончании работ, состав исполнителей с указанием фамилии, имени, отчества (при наличии), професси</w:t>
      </w:r>
      <w:r>
        <w:rPr>
          <w:color w:val="333333"/>
          <w:sz w:val="27"/>
          <w:szCs w:val="27"/>
        </w:rPr>
        <w:t>и, сведения о проведенном инструктаже по пожарной безопасности каждому исполнителю, планируемое время начала и окончания работ.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наряд-допуск вносятся сведения о готовности рабочего места к проведению работ (дата, подпись лица, ответственного за подготовк</w:t>
      </w:r>
      <w:r>
        <w:rPr>
          <w:color w:val="333333"/>
          <w:sz w:val="27"/>
          <w:szCs w:val="27"/>
        </w:rPr>
        <w:t>у рабочего места), отметка ответственного лица о возможности проведения работ, сведения о ежедневном допуске к проведению работ, а также информация о завершении работы в полном объеме с указанием даты и времени.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Допускается оформление и регистрация наряда-</w:t>
      </w:r>
      <w:r>
        <w:rPr>
          <w:color w:val="333333"/>
          <w:sz w:val="27"/>
          <w:szCs w:val="27"/>
        </w:rPr>
        <w:t xml:space="preserve">допуска на проведение огневых работ в электронном виде в соответствии с требованиями Федерального закона </w:t>
      </w:r>
      <w:r>
        <w:rPr>
          <w:rStyle w:val="cmd"/>
          <w:color w:val="333333"/>
          <w:sz w:val="27"/>
          <w:szCs w:val="27"/>
        </w:rPr>
        <w:t>"Об электронной подписи"</w:t>
      </w:r>
      <w:r>
        <w:rPr>
          <w:color w:val="333333"/>
          <w:sz w:val="27"/>
          <w:szCs w:val="27"/>
        </w:rPr>
        <w:t>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XVII. Автозаправочные станции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373. </w:t>
      </w:r>
      <w:r>
        <w:rPr>
          <w:color w:val="333333"/>
          <w:sz w:val="27"/>
          <w:szCs w:val="27"/>
        </w:rPr>
        <w:t xml:space="preserve">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станции, в котором обращалось топливо или его пары (резервуары, емкости, трубопроводы </w:t>
      </w:r>
      <w:r>
        <w:rPr>
          <w:color w:val="333333"/>
          <w:sz w:val="27"/>
          <w:szCs w:val="27"/>
        </w:rPr>
        <w:t>и др.).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374. Технологическое оборудование, предназначенное для использования пожароопасных и пожаровзрывоопасных веществ и материалов, должно соответствовать технико-эксплуатационной документации на применяемую технологическую систему и конструкторской док</w:t>
      </w:r>
      <w:r>
        <w:rPr>
          <w:color w:val="333333"/>
          <w:sz w:val="27"/>
          <w:szCs w:val="27"/>
        </w:rPr>
        <w:t>ументации.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375. Степень заполнения резервуаров топливом не должна превышать 95 процентов их внутреннего геометрического объема.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376. Ремонтные и регламентные работы внутри резервуаров можно проводить только при условии, что концентрация паров топлива не пр</w:t>
      </w:r>
      <w:r>
        <w:rPr>
          <w:color w:val="333333"/>
          <w:sz w:val="27"/>
          <w:szCs w:val="27"/>
        </w:rPr>
        <w:t>евышает 20 процентов нижнего концентрационного предела распространения пламени и при непрерывном контроле газовой среды.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377. После окончания обесшламливания шлам необходимо немедленно удалить с территории автозаправочных станций.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378. Запрещается перекрыт</w:t>
      </w:r>
      <w:r>
        <w:rPr>
          <w:color w:val="333333"/>
          <w:sz w:val="27"/>
          <w:szCs w:val="27"/>
        </w:rPr>
        <w:t>ие трубопровода деаэрации резервуара для осуществления рециркуляции паров топлива при сливоналивных операциях.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379. Наполнение резервуаров топливом следует проводить только закрытым способом.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380. Выход паров топлива в окружающее пространство должен быть и</w:t>
      </w:r>
      <w:r>
        <w:rPr>
          <w:color w:val="333333"/>
          <w:sz w:val="27"/>
          <w:szCs w:val="27"/>
        </w:rPr>
        <w:t>сключен помимо трубопроводов деаэрации резервуаров (камер) или через дыхательный клапан автоцистерны с топливом.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381. Одновременное наполнение резервуара для хранения топлива из автоцистерны и заправка транспортных средств топливом из резервуаров автозапра</w:t>
      </w:r>
      <w:r>
        <w:rPr>
          <w:color w:val="333333"/>
          <w:sz w:val="27"/>
          <w:szCs w:val="27"/>
        </w:rPr>
        <w:t>вочной станции допускается только на автозаправочных станциях с обособленным проездом для автоцистерны, оборудованной донным клапаном. На других автозаправочных станциях при наполнении резервуаров для хранения топлива присутствие людей, не входящих в число</w:t>
      </w:r>
      <w:r>
        <w:rPr>
          <w:color w:val="333333"/>
          <w:sz w:val="27"/>
          <w:szCs w:val="27"/>
        </w:rPr>
        <w:t xml:space="preserve"> персонала (за исключением водителя автоцистерны), при нахождении на территории автоцистерны не допускается.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382. Процесс наполнения резервуара топливом из автоцистерны должен контролироваться работниками автозаправочной станции (дистанционно для автоматич</w:t>
      </w:r>
      <w:r>
        <w:rPr>
          <w:color w:val="333333"/>
          <w:sz w:val="27"/>
          <w:szCs w:val="27"/>
        </w:rPr>
        <w:t xml:space="preserve">еских автозаправочных станций) и водителем автоцистерны.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383. Операции по наполнению резервуаров автозаправочной станции топливом из автоцистерны, не оборудованной донным клапаном, проводятся в следующей последовательности: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установка у заправочной площ</w:t>
      </w:r>
      <w:r>
        <w:rPr>
          <w:color w:val="333333"/>
          <w:sz w:val="27"/>
          <w:szCs w:val="27"/>
        </w:rPr>
        <w:t>адки для автоцистерны с топливом и приведение в готовность 2 передвижных огнетушителей требуемого объема;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перекрытие лотка отвода атмосферных осадков, загрязненных нефтепродуктами, с заправочной площадки для автоцистерны с топливом и открытие трубопрово</w:t>
      </w:r>
      <w:r>
        <w:rPr>
          <w:color w:val="333333"/>
          <w:sz w:val="27"/>
          <w:szCs w:val="27"/>
        </w:rPr>
        <w:t>да отвода проливов топлива в аварийный резервуар, предусмотренный проектной документацией;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установка автоцистерны с топливом на предусмотренную для нее площадку, заземление автоцистерны и затем наполнение резервуаров автозаправочной станции. При наличии</w:t>
      </w:r>
      <w:r>
        <w:rPr>
          <w:color w:val="333333"/>
          <w:sz w:val="27"/>
          <w:szCs w:val="27"/>
        </w:rPr>
        <w:t xml:space="preserve"> инвентарного проводника системы заземления автозаправочной станции заземляющий проводник вначале присоединяют к корпусу цистерны, а затем к заземляющему устройству. Не допускается присоединять заземляющие проводники к окрашенным и загрязненным металлическ</w:t>
      </w:r>
      <w:r>
        <w:rPr>
          <w:color w:val="333333"/>
          <w:sz w:val="27"/>
          <w:szCs w:val="27"/>
        </w:rPr>
        <w:t>им частям автоцистерны.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384. При заправке транспортных средств топливом соблюдаются следующие требования: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мототехника подается к топливораздаточным колонкам с заглушенными двигателями, пуск и остановка которых производится на расстоянии не менее 15 метр</w:t>
      </w:r>
      <w:r>
        <w:rPr>
          <w:color w:val="333333"/>
          <w:sz w:val="27"/>
          <w:szCs w:val="27"/>
        </w:rPr>
        <w:t>ов от топливозаправочных колонок, а автомобили, автобусы и автотракторная техника - своим ходом;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пролитые нефтепродукты засыпают песком или удаляются специально предусмотренными для этого адсорбентами, а пропитанный песок, адсорбенты и промасленные обти</w:t>
      </w:r>
      <w:r>
        <w:rPr>
          <w:color w:val="333333"/>
          <w:sz w:val="27"/>
          <w:szCs w:val="27"/>
        </w:rPr>
        <w:t>рочные материалы собираются в металлические ящики с плотно закрывающимися крышками в искробезопасном исполнении и по окончании рабочего дня вывозятся с территории автозаправочной станции;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расстояние между стоящим под заправкой и следующим за ним автомоб</w:t>
      </w:r>
      <w:r>
        <w:rPr>
          <w:color w:val="333333"/>
          <w:sz w:val="27"/>
          <w:szCs w:val="27"/>
        </w:rPr>
        <w:t>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станции, для чего на покрытие дорог наносится отличительная разметка или предусматриваются иные ви</w:t>
      </w:r>
      <w:r>
        <w:rPr>
          <w:color w:val="333333"/>
          <w:sz w:val="27"/>
          <w:szCs w:val="27"/>
        </w:rPr>
        <w:t>зуальные указатели (дорожные знаки, схемы движения).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385. На автозаправочной станции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заправка транспортных средств с работающими двигателями;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проезд транспортных средств над подземными резервуарами, если это не предусмотрено технико-эксп</w:t>
      </w:r>
      <w:r>
        <w:rPr>
          <w:color w:val="333333"/>
          <w:sz w:val="27"/>
          <w:szCs w:val="27"/>
        </w:rPr>
        <w:t>луатационной документацией;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заполнение резервуаров топливом и заправка транспортных средств во время грозы и в случае проявления атмосферных разрядов;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работать в одежде и обуви, загрязненных топливом, использовать тару (емкости, канистры и др.) для з</w:t>
      </w:r>
      <w:r>
        <w:rPr>
          <w:color w:val="333333"/>
          <w:sz w:val="27"/>
          <w:szCs w:val="27"/>
        </w:rPr>
        <w:t>аправки топливом, в процессе наполнения которой может возникнуть искра;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заправка транспортных средств, в которых находятся пассажиры (за исключением легковых автомобилей);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заправка транспортных средств с опасными грузами (взрывчатые вещества, сжатые </w:t>
      </w:r>
      <w:r>
        <w:rPr>
          <w:color w:val="333333"/>
          <w:sz w:val="27"/>
          <w:szCs w:val="27"/>
        </w:rPr>
        <w:t>и сжиженные горючие газы, легковоспламеняющиеся жидкости и материалы, ядовитые и радиоактивные вещества и др.), за исключением специально предусмотренных для этого топливозаправочных пунктов;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въезд тракторов, не оборудованных искрогасителями, за исключе</w:t>
      </w:r>
      <w:r>
        <w:rPr>
          <w:color w:val="333333"/>
          <w:sz w:val="27"/>
          <w:szCs w:val="27"/>
        </w:rPr>
        <w:t>нием случаев применения системы нейтрализации отработавших газов, на территорию автозаправочной станции во время осуществления операции по приему, хранению или выдаче бензина.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386. Технологические системы передвижных автозаправочных станций следует устанав</w:t>
      </w:r>
      <w:r>
        <w:rPr>
          <w:color w:val="333333"/>
          <w:sz w:val="27"/>
          <w:szCs w:val="27"/>
        </w:rPr>
        <w:t>ливать на площадках, расположенных и оборудованных в соответствии с требованиями пожарной безопасности, предъявляемыми к стационарным автозаправочным станциям.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Запрещается использование в качестве передвижной автозаправочной станции автотопливозаправщиков </w:t>
      </w:r>
      <w:r>
        <w:rPr>
          <w:color w:val="333333"/>
          <w:sz w:val="27"/>
          <w:szCs w:val="27"/>
        </w:rPr>
        <w:t>и другой техники, не предназначенной для этих целей.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387. Запрещается использовать на территории автозаправочной станции устройства с применением открытого пламени, а также теплогенерирующие агрегаты, аппараты и устройства с применением горючих теплоносите</w:t>
      </w:r>
      <w:r>
        <w:rPr>
          <w:color w:val="333333"/>
          <w:sz w:val="27"/>
          <w:szCs w:val="27"/>
        </w:rPr>
        <w:t>лей и (или) с температурой на их внешней поверхности, способной превысить (в том числе при неисправности теплогенерирующего аппарата) 90 градусов Цельсия.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388. Для автозаправочной станции, на которой </w:t>
      </w:r>
      <w:r>
        <w:rPr>
          <w:rStyle w:val="edx"/>
          <w:color w:val="333333"/>
          <w:sz w:val="27"/>
          <w:szCs w:val="27"/>
        </w:rPr>
        <w:t>проектной документацией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допускается использовать автоцистерны, не оборудованные донным клапаном, следует предусматривать не менее 2 передвижных огнетушителей требуемого объема.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389. Автозаправочные</w:t>
      </w:r>
      <w:r>
        <w:rPr>
          <w:color w:val="333333"/>
          <w:sz w:val="27"/>
          <w:szCs w:val="27"/>
        </w:rPr>
        <w:t xml:space="preserve"> станции оснащаются первичными средствами пожаротушения.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Заправочный островок для заправки только легковых автомобилей, имеющий от 1 до 4 топливораздаточных колонок, оснащается не менее чем 2 огнетушителями с минимальным рангом тушения модельного очага пож</w:t>
      </w:r>
      <w:r>
        <w:rPr>
          <w:color w:val="333333"/>
          <w:sz w:val="27"/>
          <w:szCs w:val="27"/>
        </w:rPr>
        <w:t>ара 3A, 144B, C, E (с учетом климатических условий эксплуатации), а заправочный островок, имеющий от 5 до 8 топливораздаточных колонок, оснащается не менее чем 4 огнетушителями с минимальным рангом тушения модельного очага пожара 3A, 144B, C, E (с учетом к</w:t>
      </w:r>
      <w:r>
        <w:rPr>
          <w:color w:val="333333"/>
          <w:sz w:val="27"/>
          <w:szCs w:val="27"/>
        </w:rPr>
        <w:t>лиматических условий эксплуатации) и одним покрывалом для изоляции очага возгорания размером не менее 2 х 1,5 метра. Размещение огнетушителей должно предусматриваться на заправочных островках.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Площадка для автоцистерны, а также заправочный островок для зап</w:t>
      </w:r>
      <w:r>
        <w:rPr>
          <w:color w:val="333333"/>
          <w:sz w:val="27"/>
          <w:szCs w:val="27"/>
        </w:rPr>
        <w:t>равки, в том числе грузовых автомобилей, автобусов, крупногабаритной строительной и сельскохозяйственной техники, дополнительно оснащается не менее чем 2 передвижными огнетушителями с минимальным рангом тушения модельного очага пожара 6A, 233B, C, E (с уче</w:t>
      </w:r>
      <w:r>
        <w:rPr>
          <w:color w:val="333333"/>
          <w:sz w:val="27"/>
          <w:szCs w:val="27"/>
        </w:rPr>
        <w:t>том климатических условий эксплуатации).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Размещение огнетушителей и покрывал для изоляции очага возгорания должно предусматриваться на заправочных островках в легкодоступных местах, защищенных от атмосферных осадков.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390. При возникновении пожароопасных си</w:t>
      </w:r>
      <w:r>
        <w:rPr>
          <w:color w:val="333333"/>
          <w:sz w:val="27"/>
          <w:szCs w:val="27"/>
        </w:rPr>
        <w:t>туаций на автозаправочной станции необходимо отключить электропитание технологической системы (кроме электропитания систем противоаварийной и противопожарной защиты), приостановить эксплуатацию объекта защиты, освободить его территорию от посетителей и тра</w:t>
      </w:r>
      <w:r>
        <w:rPr>
          <w:color w:val="333333"/>
          <w:sz w:val="27"/>
          <w:szCs w:val="27"/>
        </w:rPr>
        <w:t>нспортных средств и приступить к локализации и ликвидации пожароопасной ситуации.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возникновении пожара на автозаправочной станции необходимо немедленно вызвать подразделение пожарной охраны, привести в действие системы противопожарной защиты объекта и </w:t>
      </w:r>
      <w:r>
        <w:rPr>
          <w:color w:val="333333"/>
          <w:sz w:val="27"/>
          <w:szCs w:val="27"/>
        </w:rPr>
        <w:t>приступить к тушению пожара имеющимися первичными средствами пожаротушения.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автоматических (безоператорных) автозаправочных станциях указанные действия осуществляются в соответствии с проектной документацией автоматически или дистанционно.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391. При утеч</w:t>
      </w:r>
      <w:r>
        <w:rPr>
          <w:color w:val="333333"/>
          <w:sz w:val="27"/>
          <w:szCs w:val="27"/>
        </w:rPr>
        <w:t>ке бензина на заправочном островке или на площадке для автоцистерны включение двигателей транспортных средств не допускается.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XVIII. Требования к инструкции о мерах пожарной безопасности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392. Инструкция о мерах пожарной безопасности разрабатывается на </w:t>
      </w:r>
      <w:r>
        <w:rPr>
          <w:color w:val="333333"/>
          <w:sz w:val="27"/>
          <w:szCs w:val="27"/>
        </w:rPr>
        <w:t>основе настоящих Правил и нормативных правовых актов по пожарной безопасности, исходя из специфики пожарной опасности зданий, сооружений, помещений, технологических процессов, технологического и производственного оборудования.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393. В инструкции о мерах пож</w:t>
      </w:r>
      <w:r>
        <w:rPr>
          <w:color w:val="333333"/>
          <w:sz w:val="27"/>
          <w:szCs w:val="27"/>
        </w:rPr>
        <w:t>арной безопасности необходимо отражать следующие вопросы: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порядок содержания территории, зданий, сооружений и помещений, эвакуационных путей и выходов, в том числе аварийных, а также путей доступа подразделений пожарной охраны на объекты защиты (на этаж</w:t>
      </w:r>
      <w:r>
        <w:rPr>
          <w:color w:val="333333"/>
          <w:sz w:val="27"/>
          <w:szCs w:val="27"/>
        </w:rPr>
        <w:t>и, кровлю (покрытие) и др.);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мероприятия по обеспечению пожарной безопасности технологических процессов при эксплуатации оборудования и производстве пожароопасных работ;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порядок и нормы хранения и транспортировки пожаровзрывоопасных веществ и материа</w:t>
      </w:r>
      <w:r>
        <w:rPr>
          <w:color w:val="333333"/>
          <w:sz w:val="27"/>
          <w:szCs w:val="27"/>
        </w:rPr>
        <w:t>лов;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порядок осмотра и закрытия помещений по окончании работы;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расположение мест для курения, применения открытого огня, проезда транспорта, проведения огневых или иных пожароопасных работ;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порядок сбора, хранения и удаления горючих веществ и мате</w:t>
      </w:r>
      <w:r>
        <w:rPr>
          <w:color w:val="333333"/>
          <w:sz w:val="27"/>
          <w:szCs w:val="27"/>
        </w:rPr>
        <w:t>риалов, содержания и хранения спецодежды;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допустимое количество единовременно находящихся в помещениях сырья, полуфабрикатов и готовой продукции;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порядок и периодичность уборки горючих отходов и пыли, хранения промасленной спецодежды, ветоши;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пред</w:t>
      </w:r>
      <w:r>
        <w:rPr>
          <w:color w:val="333333"/>
          <w:sz w:val="27"/>
          <w:szCs w:val="27"/>
        </w:rPr>
        <w:t>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обязанности и действия работников при пожаре, в том числе при вызове пожарной охраны, открытии и блокировании в открыт</w:t>
      </w:r>
      <w:r>
        <w:rPr>
          <w:color w:val="333333"/>
          <w:sz w:val="27"/>
          <w:szCs w:val="27"/>
        </w:rPr>
        <w:t>ом состоянии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</w:t>
      </w:r>
      <w:r>
        <w:rPr>
          <w:color w:val="333333"/>
          <w:sz w:val="27"/>
          <w:szCs w:val="27"/>
        </w:rPr>
        <w:t>очего дня), пользовании средствами пожаротушения и пожарной автоматики, эвакуации горючих веществ и материальных ценностей, осмотре и приведении в пожаровзрывобезопасное состояние всех помещений предприятия (подразделения);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допустимое (предельное) колич</w:t>
      </w:r>
      <w:r>
        <w:rPr>
          <w:color w:val="333333"/>
          <w:sz w:val="27"/>
          <w:szCs w:val="27"/>
        </w:rPr>
        <w:t>ество людей, которые могут одновременно находиться на объекте защиты;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м) перечень должностных лиц, являющихся дежурным персоналом на объекте защиты (при их наличии).</w:t>
      </w:r>
      <w:r>
        <w:rPr>
          <w:rStyle w:val="markx"/>
          <w:sz w:val="27"/>
          <w:szCs w:val="27"/>
        </w:rPr>
        <w:t> (Дополнение подпунктом - Постановление Правительства Российской Федерации от 24.10.2022 № </w:t>
      </w:r>
      <w:r>
        <w:rPr>
          <w:rStyle w:val="markx"/>
          <w:sz w:val="27"/>
          <w:szCs w:val="27"/>
        </w:rPr>
        <w:t>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394. В инструкции о мерах пожарной безопасности указываются лица, ответственные за обеспечение пожарной безопасности, в том числе за: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сообщение о возникновении пожара в пожарную охрану и оповещение (информирование) руководства, дежурных и аварийны</w:t>
      </w:r>
      <w:r>
        <w:rPr>
          <w:color w:val="333333"/>
          <w:sz w:val="27"/>
          <w:szCs w:val="27"/>
        </w:rPr>
        <w:t>х служб объекта защиты;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организацию спасения людей с использованием для этого имеющихся сил и технических средств;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проверку включения автоматических систем противопожарной защиты (систем оповещения людей о пожаре, пожаротушения, противодымной защиты);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отключение при необходимости электроэнергии (за исключением систем противопожарной защиты), остановку работы транспо</w:t>
      </w:r>
      <w:r>
        <w:rPr>
          <w:color w:val="333333"/>
          <w:sz w:val="27"/>
          <w:szCs w:val="27"/>
        </w:rPr>
        <w:t>ртирующих устройств, агрегатов,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их внешней поверхности, способной превысить (в том числе пр</w:t>
      </w:r>
      <w:r>
        <w:rPr>
          <w:color w:val="333333"/>
          <w:sz w:val="27"/>
          <w:szCs w:val="27"/>
        </w:rPr>
        <w:t>и неисправности теплогенерирующего аппарата) 90 градусов Цельсия;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перекрывание сырьевых, газовых, паровых и водных коммуникаций, остановку работы систем вентиляции в аварийном и смежных с ним помещениях, а также выполнение других мероприятий, способству</w:t>
      </w:r>
      <w:r>
        <w:rPr>
          <w:color w:val="333333"/>
          <w:sz w:val="27"/>
          <w:szCs w:val="27"/>
        </w:rPr>
        <w:t>ющих предотвращению развития пожара и задымления помещений здания, сооружения;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прекращение всех работ в здании, сооружении (если это допустимо по технологическому процессу производства), кроме работ, связанных с мероприятиями по ликвидации пожара;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уд</w:t>
      </w:r>
      <w:r>
        <w:rPr>
          <w:color w:val="333333"/>
          <w:sz w:val="27"/>
          <w:szCs w:val="27"/>
        </w:rPr>
        <w:t>аление за пределы опасной зоны всех работников, не задействованных в тушении пожара;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общего руководства тушением пожара (с учетом специфических особенностей объекта защиты) до прибытия подразделения пожарной охраны;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обеспечение соблюден</w:t>
      </w:r>
      <w:r>
        <w:rPr>
          <w:color w:val="333333"/>
          <w:sz w:val="27"/>
          <w:szCs w:val="27"/>
        </w:rPr>
        <w:t>ия требований безопасности работниками, принимающими участие в тушении пожара;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организацию одновременно с тушением пожара эвакуации и защиты материальных ценностей;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встречу подразделений пожарной охраны и оказание помощи в выборе кратчайшего пути для</w:t>
      </w:r>
      <w:r>
        <w:rPr>
          <w:color w:val="333333"/>
          <w:sz w:val="27"/>
          <w:szCs w:val="27"/>
        </w:rPr>
        <w:t xml:space="preserve"> подъезда к очагу пожара;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</w:t>
      </w:r>
      <w:r>
        <w:rPr>
          <w:color w:val="333333"/>
          <w:sz w:val="27"/>
          <w:szCs w:val="27"/>
        </w:rPr>
        <w:t>тываемых или хранящихся на объекте защиты опасных (взрывоопасных), взрывчатых, сильнодействующих ядовитых веществах;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по прибытии подразделения пожарной охраны информирование руководителя тушения пожара о конструктивных и технологических особенностях объ</w:t>
      </w:r>
      <w:r>
        <w:rPr>
          <w:color w:val="333333"/>
          <w:sz w:val="27"/>
          <w:szCs w:val="27"/>
        </w:rPr>
        <w:t>екта защиты, прилегающих строений и сооружений, о количестве и пожароопасных свойствах хранимых и применяемых на объекте защиты веществ, материалов, изделий и сообщение других сведений, необходимых для успешной ликвидации пожара;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организацию привлечения</w:t>
      </w:r>
      <w:r>
        <w:rPr>
          <w:color w:val="333333"/>
          <w:sz w:val="27"/>
          <w:szCs w:val="27"/>
        </w:rPr>
        <w:t xml:space="preserve"> сил и средств объекта защиты к осуществлению мероприятий, связанных с ликвидацией пожара и предупреждением его развития.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XIX. Обеспечение объектов защиты первичными средствами пожаротушения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395. При определении видов и количества первичных средств пож</w:t>
      </w:r>
      <w:r>
        <w:rPr>
          <w:color w:val="333333"/>
          <w:sz w:val="27"/>
          <w:szCs w:val="27"/>
        </w:rPr>
        <w:t>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открытых площадок и установок.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396. Комплектование технологического оборудования огнетушителями</w:t>
      </w:r>
      <w:r>
        <w:rPr>
          <w:color w:val="333333"/>
          <w:sz w:val="27"/>
          <w:szCs w:val="27"/>
        </w:rPr>
        <w:t xml:space="preserve"> осуществляется согласно требованиям технических условий (паспортов) на это оборудование.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397. Выбор типа и расчет необходимого количества огнетушителей на объекте защиты (в помещении) осуществляется в соответствии с положениями настоящих Правил и приложен</w:t>
      </w:r>
      <w:r>
        <w:rPr>
          <w:color w:val="333333"/>
          <w:sz w:val="27"/>
          <w:szCs w:val="27"/>
        </w:rPr>
        <w:t>иями № 1 и 2 к настоящим Правилам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тушения пожаров различных классов порошковые огнетушители должны иметь соответст</w:t>
      </w:r>
      <w:r>
        <w:rPr>
          <w:color w:val="333333"/>
          <w:sz w:val="27"/>
          <w:szCs w:val="27"/>
        </w:rPr>
        <w:t>вующие заряды: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пожаров класса A - порошок ABCE;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пожаров классов B, C, E - порошок BCE или ABCE;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пожаров класса D - порошок D.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 огнетушителя (передвижной или переносной) обусловлен размерами возможных очагов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Допускается использовать</w:t>
      </w:r>
      <w:r>
        <w:rPr>
          <w:color w:val="333333"/>
          <w:sz w:val="27"/>
          <w:szCs w:val="27"/>
        </w:rPr>
        <w:t xml:space="preserve"> огнетушители более высокого ранга, чем предусмотрено приложениями № 1 и 2 к настоящим Правилам.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398. При выборе огнетушителя с соответствующим температурным пределом использования учитываются климатические условия эксплуатации зданий, сооружений, помещени</w:t>
      </w:r>
      <w:r>
        <w:rPr>
          <w:color w:val="333333"/>
          <w:sz w:val="27"/>
          <w:szCs w:val="27"/>
        </w:rPr>
        <w:t>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399. Если возможны комбинированные очаги пожара, то предпочтение при выборе огнетушителя отдается более универсальному по области применения.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400. В общественных зданиях и сооружениях на каждом этаже размещается не менее 2 огнетушителей с минимальным ра</w:t>
      </w:r>
      <w:r>
        <w:rPr>
          <w:color w:val="333333"/>
          <w:sz w:val="27"/>
          <w:szCs w:val="27"/>
        </w:rPr>
        <w:t>нгом тушения модельного очага пожара в соответствии с приложением № 1 к настоящим Правилам и расстояние до огнетушителя от возможного очага возгорания не должно превышать норм, установленных пунктом 406 настоящих Правил.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401. Помещение категории </w:t>
      </w:r>
      <w:r>
        <w:rPr>
          <w:color w:val="333333"/>
          <w:sz w:val="27"/>
          <w:szCs w:val="27"/>
        </w:rPr>
        <w:t>Д по взрывопожарной и пожарной опасности не оснащается огнетушителями, если площадь этого помещения не превышает 100 кв.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402. При наличии нескольких рядом расположенных помещений одного функционального назначения определение необходимого количества</w:t>
      </w:r>
      <w:r>
        <w:rPr>
          <w:color w:val="333333"/>
          <w:sz w:val="27"/>
          <w:szCs w:val="27"/>
        </w:rPr>
        <w:t xml:space="preserve"> огнетушителей осуществляется по суммарной площади этих помещений и с учетом положений настоящих Правил.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403. Каждый огнетушитель, отправленный с объекта защиты на перезарядку, заменяется заряженным огнетушителем, соответствующим минимальному рангу тушения</w:t>
      </w:r>
      <w:r>
        <w:rPr>
          <w:color w:val="333333"/>
          <w:sz w:val="27"/>
          <w:szCs w:val="27"/>
        </w:rPr>
        <w:t xml:space="preserve"> модельного очага пожара огнетушителя, отправленного на перезарядку.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404. При защите помещений огнетушителями следует учитывать специфику взаимодействия огнетушащих веществ с защищаемым оборудованием, изделиями и материалами.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405. Помещения, оборудованные</w:t>
      </w:r>
      <w:r>
        <w:rPr>
          <w:color w:val="333333"/>
          <w:sz w:val="27"/>
          <w:szCs w:val="27"/>
        </w:rPr>
        <w:t xml:space="preserve">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406 настоящих </w:t>
      </w:r>
      <w:r>
        <w:rPr>
          <w:color w:val="333333"/>
          <w:sz w:val="27"/>
          <w:szCs w:val="27"/>
        </w:rPr>
        <w:t>Правил.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406. 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 метров для помещений административного и общественного наз</w:t>
      </w:r>
      <w:r>
        <w:rPr>
          <w:color w:val="333333"/>
          <w:sz w:val="27"/>
          <w:szCs w:val="27"/>
        </w:rPr>
        <w:t>начения, 30 метров - для помещений категорий А, Б и В1 - В4 по пожарной и взрывопожарной опасности, 40 метров - для помещений категории Г по пожарной и взрывопожарной опасности, 70 метров - для помещений категории Д по пожарной и взрывопожарной 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Здания и сооружения производственного и складского назначения площадью более 500 кв. метров дополнительно оснащаются передвижными огнетушителями по нормам, предусмотренным приложением № 2 к настоящим Правилам. Не требуется оснащение передвижными огнетушите</w:t>
      </w:r>
      <w:r>
        <w:rPr>
          <w:color w:val="333333"/>
          <w:sz w:val="27"/>
          <w:szCs w:val="27"/>
        </w:rPr>
        <w:t>лями зданий и сооружений категории Д по взрывопожарной и пожарной опасности.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407. 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</w:t>
      </w:r>
      <w:r>
        <w:rPr>
          <w:color w:val="333333"/>
          <w:sz w:val="27"/>
          <w:szCs w:val="27"/>
        </w:rPr>
        <w:t>пусковое устройство должно быть опломбировано.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408. В зимнее время огнетушители с зарядом на водной основе необходимо хранить в соответствии с инструкцией изготовителя.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409. Огнетушители, размещенные в коридорах, проходах, не должны препятствовать безопасн</w:t>
      </w:r>
      <w:r>
        <w:rPr>
          <w:color w:val="333333"/>
          <w:sz w:val="27"/>
          <w:szCs w:val="27"/>
        </w:rPr>
        <w:t>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</w:t>
      </w:r>
      <w:r>
        <w:rPr>
          <w:color w:val="333333"/>
          <w:sz w:val="27"/>
          <w:szCs w:val="27"/>
        </w:rPr>
        <w:t>0. Производственные и (или) складские здания предприятий (организаций), не оборудованные внутренним противопожарным водопроводом или автоматическими установками пожаротушения (за исключением зданий, оборудовать которые установками пожаротушения и внутренни</w:t>
      </w:r>
      <w:r>
        <w:rPr>
          <w:color w:val="333333"/>
          <w:sz w:val="27"/>
          <w:szCs w:val="27"/>
        </w:rPr>
        <w:t>м противопожарным водопроводом не требуется), помещения и площадки предприятий (организаций) по первичной переработке сельскохозяйственных культур, помещения различного назначения, в которых проводятся огневые работы, а также территории предприятий (органи</w:t>
      </w:r>
      <w:r>
        <w:rPr>
          <w:color w:val="333333"/>
          <w:sz w:val="27"/>
          <w:szCs w:val="27"/>
        </w:rPr>
        <w:t xml:space="preserve">заций), не имеющих источников наружного противопожарного водоснабжения, или наружные технологические установки предприятий (организаций), удаленные на расстояние более 100 метров от источников наружного противопожарного водоснабжения, должны оборудоваться </w:t>
      </w:r>
      <w:r>
        <w:rPr>
          <w:color w:val="333333"/>
          <w:sz w:val="27"/>
          <w:szCs w:val="27"/>
        </w:rPr>
        <w:t>пожарными щитами.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Тип пожарных щитов определяется</w:t>
      </w:r>
      <w:r>
        <w:rPr>
          <w:color w:val="333333"/>
          <w:sz w:val="27"/>
          <w:szCs w:val="27"/>
        </w:rPr>
        <w:t> в зависимости от категории помещений, зданий (сооружений) и наружных технологических установок по взрывопожарной и пожарной опасности. Нормы оснащения зданий, сооружений, строений и территорий пожарными щит</w:t>
      </w:r>
      <w:r>
        <w:rPr>
          <w:color w:val="333333"/>
          <w:sz w:val="27"/>
          <w:szCs w:val="27"/>
        </w:rPr>
        <w:t>ами приводятся согласно приложению № 6.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Пожарные щиты комплектуются немеханизированным пожарным инструментом и инвентарем. Нормы комплектации пожарных щитов немеханизированн</w:t>
      </w:r>
      <w:r>
        <w:rPr>
          <w:color w:val="333333"/>
          <w:sz w:val="27"/>
          <w:szCs w:val="27"/>
        </w:rPr>
        <w:t>ым инструментом и инвентарем приводятся согласно приложению № 7.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411. </w:t>
      </w:r>
      <w:r>
        <w:rPr>
          <w:rStyle w:val="markx"/>
          <w:sz w:val="27"/>
          <w:szCs w:val="27"/>
        </w:rPr>
        <w:t>(Пункт утратил силу 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412. Покрывала для изоляции очага возгорания должны обеспечивать тушение пожаров классов A, </w:t>
      </w:r>
      <w:r>
        <w:rPr>
          <w:color w:val="333333"/>
          <w:sz w:val="27"/>
          <w:szCs w:val="27"/>
        </w:rPr>
        <w:t>B, E и иметь размер не менее одного метра шириной и одного метра длиной.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помещениях, где применяются и (или) хранятся легковоспламеняющиеся и (или) горючие жидкости, размеры полотен должны быть не менее 2 х 1,5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Покрывала для изоляции очага возгора</w:t>
      </w:r>
      <w:r>
        <w:rPr>
          <w:color w:val="333333"/>
          <w:sz w:val="27"/>
          <w:szCs w:val="27"/>
        </w:rPr>
        <w:t>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Абзац. (Утратил силу 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413. Использование первичн</w:t>
      </w:r>
      <w:r>
        <w:rPr>
          <w:color w:val="333333"/>
          <w:sz w:val="27"/>
          <w:szCs w:val="27"/>
        </w:rPr>
        <w:t>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XX. Порядок оформления паспорта населенного пункта, паспорта территории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414. Паспорт населенно</w:t>
      </w:r>
      <w:r>
        <w:rPr>
          <w:color w:val="333333"/>
          <w:sz w:val="27"/>
          <w:szCs w:val="27"/>
        </w:rPr>
        <w:t>го пункта и паспорт территории составляются к началу пожароопасного сезона на каждый населенный пункт, </w:t>
      </w:r>
      <w:r>
        <w:rPr>
          <w:rStyle w:val="ed"/>
          <w:color w:val="333333"/>
          <w:sz w:val="27"/>
          <w:szCs w:val="27"/>
        </w:rPr>
        <w:t>подверженный угрозе лесных пожаров и других ландшафтных (природных) пожаров, а также на</w:t>
      </w:r>
      <w:r>
        <w:rPr>
          <w:color w:val="333333"/>
          <w:sz w:val="27"/>
          <w:szCs w:val="27"/>
        </w:rPr>
        <w:t> территорию организации отдыха детей и их оздоровления, территорию</w:t>
      </w:r>
      <w:r>
        <w:rPr>
          <w:color w:val="333333"/>
          <w:sz w:val="27"/>
          <w:szCs w:val="27"/>
        </w:rPr>
        <w:t xml:space="preserve"> садоводства или огородничества, подверженных угрозе лесных пожаров, по формам согласно приложениям № 8 и 9.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21.05.2021 № 766)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Паспорт населенного пункта и паспорт территории должны содержать</w:t>
      </w:r>
      <w:r>
        <w:rPr>
          <w:color w:val="333333"/>
          <w:sz w:val="27"/>
          <w:szCs w:val="27"/>
        </w:rPr>
        <w:t xml:space="preserve">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415. </w:t>
      </w:r>
      <w:r>
        <w:rPr>
          <w:rStyle w:val="ed"/>
          <w:color w:val="333333"/>
          <w:sz w:val="27"/>
          <w:szCs w:val="27"/>
        </w:rPr>
        <w:t>Территория</w:t>
      </w:r>
      <w:r>
        <w:rPr>
          <w:color w:val="333333"/>
          <w:sz w:val="27"/>
          <w:szCs w:val="27"/>
        </w:rPr>
        <w:t> организации отдыха детей и их оздоровления, территория садоводства или огородничества считаются подверженными у</w:t>
      </w:r>
      <w:r>
        <w:rPr>
          <w:color w:val="333333"/>
          <w:sz w:val="27"/>
          <w:szCs w:val="27"/>
        </w:rPr>
        <w:t>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21.05.2021 № 766)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Насе</w:t>
      </w:r>
      <w:r>
        <w:rPr>
          <w:rStyle w:val="ed"/>
          <w:color w:val="333333"/>
          <w:sz w:val="27"/>
          <w:szCs w:val="27"/>
        </w:rPr>
        <w:t>ленный пункт считается подверженным угрозе лесных пожаров и других ландшафтных (природных) пожаров: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21.05.2021 № 766)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 от 21.05.2021 № 766)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его примыкания к земель</w:t>
      </w:r>
      <w:r>
        <w:rPr>
          <w:rStyle w:val="ed"/>
          <w:color w:val="333333"/>
          <w:sz w:val="27"/>
          <w:szCs w:val="27"/>
        </w:rPr>
        <w:t>ному участку, заросшему камышовыми и (или) тростниковыми зарослями,  древесно-кустарниковой растительностью (за исключением поле- и лесозащитных насаждений, мелиоративных защитных лесных насаждений, плодовых и ягодных насаждений).</w:t>
      </w:r>
      <w:r>
        <w:rPr>
          <w:rStyle w:val="mark"/>
          <w:sz w:val="27"/>
          <w:szCs w:val="27"/>
        </w:rPr>
        <w:t> (Дополнение абзацем - Пос</w:t>
      </w:r>
      <w:r>
        <w:rPr>
          <w:rStyle w:val="mark"/>
          <w:sz w:val="27"/>
          <w:szCs w:val="27"/>
        </w:rPr>
        <w:t>тановление Правительства Российской Федерации от 21.05.2021 № 766)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416. </w:t>
      </w:r>
      <w:r>
        <w:rPr>
          <w:color w:val="333333"/>
          <w:sz w:val="27"/>
          <w:szCs w:val="27"/>
        </w:rPr>
        <w:t>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  <w:r>
        <w:rPr>
          <w:rStyle w:val="mark"/>
          <w:sz w:val="27"/>
          <w:szCs w:val="27"/>
        </w:rPr>
        <w:t> (В редакции  Пост</w:t>
      </w:r>
      <w:r>
        <w:rPr>
          <w:rStyle w:val="mark"/>
          <w:sz w:val="27"/>
          <w:szCs w:val="27"/>
        </w:rPr>
        <w:t>ановления Правительства Российской Федерации от 21.05.2021 № 766)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</w:t>
      </w:r>
      <w:r>
        <w:rPr>
          <w:color w:val="333333"/>
          <w:sz w:val="27"/>
          <w:szCs w:val="27"/>
        </w:rPr>
        <w:t xml:space="preserve"> этажей более 2;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Населенный пункт признается примыкающим к з</w:t>
      </w:r>
      <w:r>
        <w:rPr>
          <w:rStyle w:val="ed"/>
          <w:color w:val="333333"/>
          <w:sz w:val="27"/>
          <w:szCs w:val="27"/>
        </w:rPr>
        <w:t>емельному участку, заросшему камышовыми и (или) тростниковыми зарослями, сорными растениями и (или) древесно-кустарниковой растительностью (за исключением поле- и лесозащитных насаждений, мелиоративных защитных лесных насаждений, плодовых и ягодных насажде</w:t>
      </w:r>
      <w:r>
        <w:rPr>
          <w:rStyle w:val="ed"/>
          <w:color w:val="333333"/>
          <w:sz w:val="27"/>
          <w:szCs w:val="27"/>
        </w:rPr>
        <w:t>ний), если расстояние от границы населенного пункта составляет менее 50 метров до границы указанного земельного участка.</w:t>
      </w:r>
      <w:r>
        <w:rPr>
          <w:rStyle w:val="mark"/>
          <w:sz w:val="27"/>
          <w:szCs w:val="27"/>
        </w:rPr>
        <w:t> (Дополнение абзацем - Постановление Правительства Российской Федерации от 21.05.2021 № 766)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417. Перечень населенных пунктов, </w:t>
      </w:r>
      <w:r>
        <w:rPr>
          <w:rStyle w:val="ed"/>
          <w:color w:val="333333"/>
          <w:sz w:val="27"/>
          <w:szCs w:val="27"/>
        </w:rPr>
        <w:t>подвержен</w:t>
      </w:r>
      <w:r>
        <w:rPr>
          <w:rStyle w:val="ed"/>
          <w:color w:val="333333"/>
          <w:sz w:val="27"/>
          <w:szCs w:val="27"/>
        </w:rPr>
        <w:t>ных угрозе лесных пожаров и других ландшафтных (природных) пожаров, а также перечень</w:t>
      </w:r>
      <w:r>
        <w:rPr>
          <w:color w:val="333333"/>
          <w:sz w:val="27"/>
          <w:szCs w:val="27"/>
        </w:rPr>
        <w:t> 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</w:t>
      </w:r>
      <w:r>
        <w:rPr>
          <w:color w:val="333333"/>
          <w:sz w:val="27"/>
          <w:szCs w:val="27"/>
        </w:rPr>
        <w:t>но устанавливаются нормативным правовым актом субъекта Российской Федерации .</w:t>
      </w:r>
      <w:r>
        <w:rPr>
          <w:rStyle w:val="markx"/>
          <w:sz w:val="27"/>
          <w:szCs w:val="27"/>
        </w:rPr>
        <w:t> (В редакции постановлений Правительства Российской Федерации от 21.05.2021 № 766,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418. Паспорт населенного пункта и паспорт территории оформляются в 3 экзем</w:t>
      </w:r>
      <w:r>
        <w:rPr>
          <w:color w:val="333333"/>
          <w:sz w:val="27"/>
          <w:szCs w:val="27"/>
        </w:rPr>
        <w:t>плярах в течение 15 дней со дня принятия нормативного правового акта субъекта Российской Федерации, утверждающего </w:t>
      </w:r>
      <w:r>
        <w:rPr>
          <w:rStyle w:val="ed"/>
          <w:color w:val="333333"/>
          <w:sz w:val="27"/>
          <w:szCs w:val="27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</w:t>
      </w:r>
      <w:r>
        <w:rPr>
          <w:color w:val="333333"/>
          <w:sz w:val="27"/>
          <w:szCs w:val="27"/>
        </w:rPr>
        <w:t>, подверж</w:t>
      </w:r>
      <w:r>
        <w:rPr>
          <w:color w:val="333333"/>
          <w:sz w:val="27"/>
          <w:szCs w:val="27"/>
        </w:rPr>
        <w:t>енных угрозе лесных пожаров.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21.05.2021 № 766)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 местного самоуправления (орган государственной власти субъекта Российской Федерации), руководитель организации отдыха детей и их оздоровле</w:t>
      </w:r>
      <w:r>
        <w:rPr>
          <w:color w:val="333333"/>
          <w:sz w:val="27"/>
          <w:szCs w:val="27"/>
        </w:rPr>
        <w:t>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</w:t>
      </w:r>
      <w:r>
        <w:rPr>
          <w:color w:val="333333"/>
          <w:sz w:val="27"/>
          <w:szCs w:val="27"/>
        </w:rPr>
        <w:t>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(субъекта Российской Федерации), структурное подразделение территориаль</w:t>
      </w:r>
      <w:r>
        <w:rPr>
          <w:color w:val="333333"/>
          <w:sz w:val="27"/>
          <w:szCs w:val="27"/>
        </w:rPr>
        <w:t>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 государственного пожарного надз</w:t>
      </w:r>
      <w:r>
        <w:rPr>
          <w:color w:val="333333"/>
          <w:sz w:val="27"/>
          <w:szCs w:val="27"/>
        </w:rPr>
        <w:t>ора.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Один экземпляр паспорта населенного пункта, паспорта территории подлежит постоянному хранению в органе местного самоуправления (органе государственной власти субъекта Российской Федерации), у руководителя организации отдыха детей и их оздоровления, пр</w:t>
      </w:r>
      <w:r>
        <w:rPr>
          <w:color w:val="333333"/>
          <w:sz w:val="27"/>
          <w:szCs w:val="27"/>
        </w:rPr>
        <w:t>едседателя 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XXI. Объекты религиозного назначения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419. В части здания (помещения), предназначенной для размещения священнослужит</w:t>
      </w:r>
      <w:r>
        <w:rPr>
          <w:color w:val="333333"/>
          <w:sz w:val="27"/>
          <w:szCs w:val="27"/>
        </w:rPr>
        <w:t>елей во время богослужения, следует предусматривать не менее 1 огнетушителя для тушения пожаров класса A, B, E.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420. В помещениях охраны, постоянного дежурства персонала должна предусматриваться телефонная связь.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421. Хранение горючих жидкостей в помещения</w:t>
      </w:r>
      <w:r>
        <w:rPr>
          <w:color w:val="333333"/>
          <w:sz w:val="27"/>
          <w:szCs w:val="27"/>
        </w:rPr>
        <w:t>х молельных залов не допускается, за исключением горючих жидкостей, предназначенных для проведения обрядов. Хранение горючих жидкостей должно осуществляться в специально оборудованных местах.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Запас горючих жидкостей в молельном зале должен быть в количеств</w:t>
      </w:r>
      <w:r>
        <w:rPr>
          <w:color w:val="333333"/>
          <w:sz w:val="27"/>
          <w:szCs w:val="27"/>
        </w:rPr>
        <w:t>е, не превышающем суточную потребность, но не более: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 литров - для помещений с отделкой из негорючих материалов;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 литров - для остальных помещений.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Горючие жидкости в молельных залах не должны храниться в стеклянной таре.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Розлив горючих жидкостей в ламп</w:t>
      </w:r>
      <w:r>
        <w:rPr>
          <w:color w:val="333333"/>
          <w:sz w:val="27"/>
          <w:szCs w:val="27"/>
        </w:rPr>
        <w:t>ады и светильники должен осуществляться из небьющейся емкости.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Размещение электронагревательных приборов на расстоянии менее 1 метра до мест розлива горючих жидкостей не доп</w:t>
      </w:r>
      <w:r>
        <w:rPr>
          <w:color w:val="333333"/>
          <w:sz w:val="27"/>
          <w:szCs w:val="27"/>
        </w:rPr>
        <w:t>ускается.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422. Запрещается проводить пожароопасные работы в здании (помещении) в присутствии прихожан.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423. Ежедневно должны быть проверены пути эвакуации людей, эвакуационные и аварийные выходы и при необходимости приведены в соответствие с требованиями н</w:t>
      </w:r>
      <w:r>
        <w:rPr>
          <w:color w:val="333333"/>
          <w:sz w:val="27"/>
          <w:szCs w:val="27"/>
        </w:rPr>
        <w:t>астоящих Правил.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424. 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425. Подсвечники, светильники и другие устройства с открытым огнем следует устан</w:t>
      </w:r>
      <w:r>
        <w:rPr>
          <w:color w:val="333333"/>
          <w:sz w:val="27"/>
          <w:szCs w:val="27"/>
        </w:rPr>
        <w:t>авливать на негорючие основания в устойчивом положении, исключающем их опрокидывание.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</w:t>
      </w:r>
      <w:r>
        <w:rPr>
          <w:color w:val="333333"/>
          <w:sz w:val="27"/>
          <w:szCs w:val="27"/>
        </w:rPr>
        <w:t>ов. Расстояние от места установки разожженного кадила до предметов отделки помещения и интерьера, одежды и других предметов, выполненных из горючих материалов, должно быть не менее 0,5 метра.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426. Не допускается предусматривать вешалки для одежды прихожан </w:t>
      </w:r>
      <w:r>
        <w:rPr>
          <w:color w:val="333333"/>
          <w:sz w:val="27"/>
          <w:szCs w:val="27"/>
        </w:rPr>
        <w:t>и места для хранения одежды в непосредственной близости (менее 1,5 метра) от открытого огня, печей и вытяжек из печей.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427. Крепление к полу ковров и ковровых дорожек, используемых только во время богослужений, допускается не предусматривать.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428. Временно</w:t>
      </w:r>
      <w:r>
        <w:rPr>
          <w:color w:val="333333"/>
          <w:sz w:val="27"/>
          <w:szCs w:val="27"/>
        </w:rPr>
        <w:t xml:space="preserve"> размещаемые в молельном зале горючие материалы (ели, сухая трава) должны находиться на расстоянии более 1,5 метра от источника открытого огня.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Допускается размещение свежей травы по площади молельного зала не более чем на 1 сутки с дальнейшей заменой.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XXII. Организации отдыха детей и их оздоровления, где размещение детей осуществляется в палатках и иных некапитальных строениях, предназначенных для проживания детей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429. Требования настоящего раздела распространяются на организации отдыха детей и их озд</w:t>
      </w:r>
      <w:r>
        <w:rPr>
          <w:color w:val="333333"/>
          <w:sz w:val="27"/>
          <w:szCs w:val="27"/>
        </w:rPr>
        <w:t>оровления, где размещение детей осуществляется в палатках и иных некапитальных строениях, предназначенных для проживания детей (далее соответственно - детские лагеря палаточного типа, палатки).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430. Территория детского лагеря палаточного типа должна быть о</w:t>
      </w:r>
      <w:r>
        <w:rPr>
          <w:color w:val="333333"/>
          <w:sz w:val="27"/>
          <w:szCs w:val="27"/>
        </w:rPr>
        <w:t xml:space="preserve">чищена от сухой травянистой растительности, пожнивных остатков, валежника, порубочных остатков, мусора и других горючих материалов, а также освещена в ночное время.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431. Палатки при размещении на территории детского лагеря палаточного типа необходимо уста</w:t>
      </w:r>
      <w:r>
        <w:rPr>
          <w:color w:val="333333"/>
          <w:sz w:val="27"/>
          <w:szCs w:val="27"/>
        </w:rPr>
        <w:t>навливать группами (общее количество проживающих в группе палаток не должно превышать 45 человек). Расстояние между группами палаток, а также от них до зданий и сооружений должно быть не менее 15 метров.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432. В палатках запрещается пользоваться открытым ог</w:t>
      </w:r>
      <w:r>
        <w:rPr>
          <w:color w:val="333333"/>
          <w:sz w:val="27"/>
          <w:szCs w:val="27"/>
        </w:rPr>
        <w:t>нем, хранить легковоспламеняющиеся и горючие жидкости, а также пиротехническую продукцию.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433. Места применения на территории детского лагеря палаточного типа открытого огня, а также места хранения легковоспламеняющихся и горючих жидкостей должны определят</w:t>
      </w:r>
      <w:r>
        <w:rPr>
          <w:color w:val="333333"/>
          <w:sz w:val="27"/>
          <w:szCs w:val="27"/>
        </w:rPr>
        <w:t>ься инструкцией о мерах пожарной безопасности, утверждаемой руководителем детского лагеря палаточного типа.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434. В палатках запрещается прокладка электрических сетей, в том числе по внешней поверхности палатки, а также над палатками.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435. Палатки, в котор</w:t>
      </w:r>
      <w:r>
        <w:rPr>
          <w:color w:val="333333"/>
          <w:sz w:val="27"/>
          <w:szCs w:val="27"/>
        </w:rPr>
        <w:t>ых размещаются более 10 детей, оснащаются автономными дымовыми пожарными извещателями.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436. 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>
        <w:rPr>
          <w:color w:val="333333"/>
          <w:sz w:val="27"/>
          <w:szCs w:val="27"/>
        </w:rPr>
        <w:t>ервичные средства пожаротушения размещаются на противоположных сторонах группы палаток.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437. Не допускается группирование более 2 кроватей. Расстояние между кроватями (группами кроватей) должно быть не менее 0,7 метра.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438. Детский лагерь палаточного типа</w:t>
      </w:r>
      <w:r>
        <w:rPr>
          <w:color w:val="333333"/>
          <w:sz w:val="27"/>
          <w:szCs w:val="27"/>
        </w:rPr>
        <w:t xml:space="preserve"> оснащается устройствами (громкоговорителями или звукоусилительной аппаратурой), обеспечивающими подачу звукового (речевого) сигнала оповещения людей о пожаре.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439. На территории детского лагеря палаточного типа устанавливается информационный стенд, на кот</w:t>
      </w:r>
      <w:r>
        <w:rPr>
          <w:color w:val="333333"/>
          <w:sz w:val="27"/>
          <w:szCs w:val="27"/>
        </w:rPr>
        <w:t>ором размещается информация о необходимости соблюдения настоящих Правил.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440. Лицо, ответственное за пожарную безопасность детского лагеря палаточного типа, организует проведение противопожарного инструктажа детей в первый день их пребывания.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XXIII. Прим</w:t>
      </w:r>
      <w:r>
        <w:rPr>
          <w:color w:val="333333"/>
          <w:sz w:val="27"/>
          <w:szCs w:val="27"/>
        </w:rPr>
        <w:t>енение и реализация пиротехнических изделий бытового назначения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441. При подготовке и проведении фейерверков в местах массового пребывания людей с использованием пиротехнических изделий </w:t>
      </w:r>
      <w:r>
        <w:rPr>
          <w:rStyle w:val="edx"/>
          <w:color w:val="333333"/>
          <w:sz w:val="27"/>
          <w:szCs w:val="27"/>
        </w:rPr>
        <w:t>II - III класса</w:t>
      </w:r>
      <w:r>
        <w:rPr>
          <w:color w:val="333333"/>
          <w:sz w:val="27"/>
          <w:szCs w:val="27"/>
        </w:rPr>
        <w:t xml:space="preserve"> опасности:</w:t>
      </w:r>
      <w:r>
        <w:rPr>
          <w:rStyle w:val="markx"/>
          <w:sz w:val="27"/>
          <w:szCs w:val="27"/>
        </w:rPr>
        <w:t> (В редакции Постановления Правительства Р</w:t>
      </w:r>
      <w:r>
        <w:rPr>
          <w:rStyle w:val="markx"/>
          <w:sz w:val="27"/>
          <w:szCs w:val="27"/>
        </w:rPr>
        <w:t>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</w:t>
      </w:r>
      <w:r>
        <w:rPr>
          <w:color w:val="333333"/>
          <w:sz w:val="27"/>
          <w:szCs w:val="27"/>
        </w:rPr>
        <w:t>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продукции и ее утилизации;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зрите</w:t>
      </w:r>
      <w:r>
        <w:rPr>
          <w:color w:val="333333"/>
          <w:sz w:val="27"/>
          <w:szCs w:val="27"/>
        </w:rPr>
        <w:t>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площадках, с которых запускаются пиротехнические изд</w:t>
      </w:r>
      <w:r>
        <w:rPr>
          <w:color w:val="333333"/>
          <w:sz w:val="27"/>
          <w:szCs w:val="27"/>
        </w:rPr>
        <w:t>елия, запрещается курить и разводить огонь, а также оставлять пиротехнические изделия без присмотра;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безопасность при устройстве фейерверков возлагается на организацию и (или) физических лиц, проводящих фейерверк;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после использования пиротехнических </w:t>
      </w:r>
      <w:r>
        <w:rPr>
          <w:color w:val="333333"/>
          <w:sz w:val="27"/>
          <w:szCs w:val="27"/>
        </w:rPr>
        <w:t>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442. Применение пиротехнических изделий запрещается: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</w:t>
      </w:r>
      <w:r>
        <w:rPr>
          <w:rStyle w:val="markx"/>
          <w:sz w:val="27"/>
          <w:szCs w:val="27"/>
        </w:rPr>
        <w:t>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</w:t>
      </w:r>
      <w:r>
        <w:rPr>
          <w:rStyle w:val="edx"/>
          <w:color w:val="333333"/>
          <w:sz w:val="27"/>
          <w:szCs w:val="27"/>
        </w:rPr>
        <w:t>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безопасности;</w:t>
      </w:r>
      <w:r>
        <w:rPr>
          <w:rStyle w:val="markx"/>
          <w:sz w:val="27"/>
          <w:szCs w:val="27"/>
        </w:rPr>
        <w:t> (В редакции Постановления Правительства Российской Ф</w:t>
      </w:r>
      <w:r>
        <w:rPr>
          <w:rStyle w:val="markx"/>
          <w:sz w:val="27"/>
          <w:szCs w:val="27"/>
        </w:rPr>
        <w:t>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x"/>
          <w:sz w:val="27"/>
          <w:szCs w:val="27"/>
        </w:rPr>
        <w:t xml:space="preserve">(Подпункт утратил силу  </w:t>
      </w:r>
      <w:r>
        <w:rPr>
          <w:rStyle w:val="markx"/>
          <w:sz w:val="27"/>
          <w:szCs w:val="27"/>
        </w:rPr>
        <w:t>- Постановление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во время проведения митингов, демонстраций, шествий и пикетирования;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 территориях особо ценных объектов культурного наследия народов Российской Федерации, памятников истории и</w:t>
      </w:r>
      <w:r>
        <w:rPr>
          <w:color w:val="333333"/>
          <w:sz w:val="27"/>
          <w:szCs w:val="27"/>
        </w:rPr>
        <w:t xml:space="preserve"> культуры, кладбищ и культовых сооружений, заповедников, заказников и национальных парков;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 погодных условиях, не позволяющих обеспечить безопасность при их использовании;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лицам, не преодолевшим возрастного ограничения, установленного производител</w:t>
      </w:r>
      <w:r>
        <w:rPr>
          <w:color w:val="333333"/>
          <w:sz w:val="27"/>
          <w:szCs w:val="27"/>
        </w:rPr>
        <w:t>ем пиротехнического изделия.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443. При хранении пиротехнических изделий на объектах розничной торговли: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необходимо соблюдать требования инструкции (руководства) по эксплуатации изделий;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отбракованную пиротехническую продукцию необходимо хранить отдельно от </w:t>
      </w:r>
      <w:r>
        <w:rPr>
          <w:color w:val="333333"/>
          <w:sz w:val="27"/>
          <w:szCs w:val="27"/>
        </w:rPr>
        <w:t>годной для реализации пиротехнической продукции;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на складах и в кладовых помещениях совместное хранение пиротехнической продукции с иными товарами (изделиями);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размещение кладовых помещений для пиротехнических изделий на объектах то</w:t>
      </w:r>
      <w:r>
        <w:rPr>
          <w:color w:val="333333"/>
          <w:sz w:val="27"/>
          <w:szCs w:val="27"/>
        </w:rPr>
        <w:t>рговли общей площадью торгового зала менее 25 кв. метров;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объектов торговли площадью торгового зала менее 25 кв. метров количество пиротехнических изделий не должно превышать более 100 килограммов по массе брутто. Загрузка пиротехническими изделиями то</w:t>
      </w:r>
      <w:r>
        <w:rPr>
          <w:color w:val="333333"/>
          <w:sz w:val="27"/>
          <w:szCs w:val="27"/>
        </w:rPr>
        <w:t>ргового зала объекта торговли не должна превышать норму загрузки склада либо кладового помещения;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пиротехнические изделия на объектах торговли должны храниться в помещениях, выделенных противопожарными перегородками 1-го типа. Запрещается размещать изделия</w:t>
      </w:r>
      <w:r>
        <w:rPr>
          <w:color w:val="333333"/>
          <w:sz w:val="27"/>
          <w:szCs w:val="27"/>
        </w:rPr>
        <w:t xml:space="preserve"> в подвальных помещениях и подземных этажах.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444. В процессе реализации (продажи) пиротехнической продукции выполняются следующие требования безопасности: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витрины с образцами пиротехнических изделий в торговых помещениях обеспечивают возможность ознаком</w:t>
      </w:r>
      <w:r>
        <w:rPr>
          <w:color w:val="333333"/>
          <w:sz w:val="27"/>
          <w:szCs w:val="27"/>
        </w:rPr>
        <w:t>ления покупателя с надписями на изделиях и исключают любые действия покупателей с изделиями, кроме визуального осмотра;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пиротехнические изделия располагаются не ближе 0,5 метра от нагревательных приборов системы отопления. Работы, сопровождающиеся механ</w:t>
      </w:r>
      <w:r>
        <w:rPr>
          <w:color w:val="333333"/>
          <w:sz w:val="27"/>
          <w:szCs w:val="27"/>
        </w:rPr>
        <w:t>ическими и (или) тепловыми действиями, в помещениях с пиротехническими изделиями не допускаются;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торговых помещениях магазинов самообслуживания реализация пиротехнических изделий производится только в специализированных секциях продавцами-консультанта</w:t>
      </w:r>
      <w:r>
        <w:rPr>
          <w:color w:val="333333"/>
          <w:sz w:val="27"/>
          <w:szCs w:val="27"/>
        </w:rPr>
        <w:t>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пиротехнические изделия должны храниться в шкафах из негорючих материалов, установленных в помещениях, отгороженных от других помещений противопожарными перегородками и перекрытиями.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445. Конструкция и размещение торгового (выставочного) оборудовани</w:t>
      </w:r>
      <w:r>
        <w:rPr>
          <w:color w:val="333333"/>
          <w:sz w:val="27"/>
          <w:szCs w:val="27"/>
        </w:rPr>
        <w:t>я на объектах торговли должны исключать самостоятельный доступ покупателей к пиротехническим изделиям.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продаже пиротехнических изделий продавец обязан информировать покупателя о классе опасности и правилах обращения с указанными изделиями.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446. На объе</w:t>
      </w:r>
      <w:r>
        <w:rPr>
          <w:color w:val="333333"/>
          <w:sz w:val="27"/>
          <w:szCs w:val="27"/>
        </w:rPr>
        <w:t xml:space="preserve">ктах торговли запрещается: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размещать отделы, секции по продаже пиротехнических изделий, а также товаров в аэрозольной упаковке в торговом зале ближе 4 метров от выходов в лестничные клетки и другие эвакуационные выходы;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хранить пиротехнические издел</w:t>
      </w:r>
      <w:r>
        <w:rPr>
          <w:color w:val="333333"/>
          <w:sz w:val="27"/>
          <w:szCs w:val="27"/>
        </w:rPr>
        <w:t>ия в помещениях, не имеющих оконных проемов или систем вытяжной противодымной вентиляции;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хранить пиротехнические изделия совместно с другими горючими веществами и материалами;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проводить огневые работы во время нахождения людей в торговых залах, а та</w:t>
      </w:r>
      <w:r>
        <w:rPr>
          <w:color w:val="333333"/>
          <w:sz w:val="27"/>
          <w:szCs w:val="27"/>
        </w:rPr>
        <w:t>кже в помещениях, где размещены на хранение пиротехнические изделия;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расфасовывать изделия в торговых залах и на путях эвакуации;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хранить пороховые изделия совместно с капсюлями или пиротехническими изделиями в одном шкафу;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размещать упаковку (тар</w:t>
      </w:r>
      <w:r>
        <w:rPr>
          <w:color w:val="333333"/>
          <w:sz w:val="27"/>
          <w:szCs w:val="27"/>
        </w:rPr>
        <w:t>у) с изделиями и шкафы (сейфы) с изделиями в подвальных помещениях;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хранить пиротехнические изделия в подвальных помещениях.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447. Реализация (продажа) пиротехнических изделий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</w:t>
      </w:r>
      <w:r>
        <w:rPr>
          <w:color w:val="333333"/>
          <w:sz w:val="27"/>
          <w:szCs w:val="27"/>
        </w:rPr>
        <w:t>ых переходах и в иных подземных сооружениях, а также в транспортных средствах и на территориях пожароопасных производственных объектов;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лицам, не достигшим 16-летнего возраста (если производителем не установлено другое возрастное ограничение);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 от</w:t>
      </w:r>
      <w:r>
        <w:rPr>
          <w:color w:val="333333"/>
          <w:sz w:val="27"/>
          <w:szCs w:val="27"/>
        </w:rPr>
        <w:t>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вне заводской потребительской упаковки.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448. Исп</w:t>
      </w:r>
      <w:r>
        <w:rPr>
          <w:color w:val="333333"/>
          <w:sz w:val="27"/>
          <w:szCs w:val="27"/>
        </w:rPr>
        <w:t xml:space="preserve">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(в том числе с учетом размеров опасной зоны).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XXIV. Применение специ</w:t>
      </w:r>
      <w:r>
        <w:rPr>
          <w:color w:val="333333"/>
          <w:sz w:val="27"/>
          <w:szCs w:val="27"/>
        </w:rPr>
        <w:t>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449. В зданиях и сооружениях допускается применение пиротехнических изделий не</w:t>
      </w:r>
      <w:r>
        <w:rPr>
          <w:color w:val="333333"/>
          <w:sz w:val="27"/>
          <w:szCs w:val="27"/>
        </w:rPr>
        <w:t xml:space="preserve"> выше II класса опасности по техническому регламенту Таможенного союза "О безопасности пиротехнических изделий".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450. Регламент проведения мероприятий с применением специальных сценических эффектов, профессиональных пиротехнических изделий и огневых эффект</w:t>
      </w:r>
      <w:r>
        <w:rPr>
          <w:rStyle w:val="edx"/>
          <w:color w:val="333333"/>
          <w:sz w:val="27"/>
          <w:szCs w:val="27"/>
        </w:rPr>
        <w:t>ов с приложением спецификации применяемого оборудования и схемы его размещения подлежит утверждению организатором такого мероприятия.</w:t>
      </w:r>
      <w:r>
        <w:rPr>
          <w:rStyle w:val="markx"/>
          <w:sz w:val="27"/>
          <w:szCs w:val="27"/>
        </w:rPr>
        <w:t> (Пункт 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451. Оборудование применяемых сце</w:t>
      </w:r>
      <w:r>
        <w:rPr>
          <w:color w:val="333333"/>
          <w:sz w:val="27"/>
          <w:szCs w:val="27"/>
        </w:rPr>
        <w:t>нических эффектов должно иметь возможность экстренного дистанционного отключения.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452. Радиус опасной зоны применяемых пиротехнических изделий должен составлять не более 5 метров. При этом указанная зона должна выделяться специальными утяжеленными барьерны</w:t>
      </w:r>
      <w:r>
        <w:rPr>
          <w:color w:val="333333"/>
          <w:sz w:val="27"/>
          <w:szCs w:val="27"/>
        </w:rPr>
        <w:t>ми ограждениями ("тяжелый барьер").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Пиротехнические изделия должны устанавливаться с учетом радиуса опасных зон применяемых изделий.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Установка специальных сценических эффектов, профессиональных пиротехнических изделий и огневых эффектов должна осуществлять</w:t>
      </w:r>
      <w:r>
        <w:rPr>
          <w:color w:val="333333"/>
          <w:sz w:val="27"/>
          <w:szCs w:val="27"/>
        </w:rPr>
        <w:t>ся на жестко закрепленных площадках или площадках, устойчивость которых обеспечивается за счет большой площади опоры и (или) веса для предотвращения их падения и (или) опрокидывания. Места установки должны иметь покрытие из негорючих материалов или материа</w:t>
      </w:r>
      <w:r>
        <w:rPr>
          <w:color w:val="333333"/>
          <w:sz w:val="27"/>
          <w:szCs w:val="27"/>
        </w:rPr>
        <w:t>лов, обработанных огнезащитными составами, с подтверждением качества такой обработки.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453. Применяемое оборудование должно эксплуатироваться в строгом соответствии с инструкцией (паспортом на оборудование) предприятия-изготовителя.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454. При проведении меро</w:t>
      </w:r>
      <w:r>
        <w:rPr>
          <w:color w:val="333333"/>
          <w:sz w:val="27"/>
          <w:szCs w:val="27"/>
        </w:rPr>
        <w:t>приятий, а также в период подготовки и монтажа (демонтажа) оборудования специальных сценических эффектов,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</w:t>
      </w:r>
      <w:r>
        <w:rPr>
          <w:color w:val="333333"/>
          <w:sz w:val="27"/>
          <w:szCs w:val="27"/>
        </w:rPr>
        <w:t xml:space="preserve">енических эффектов.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Каждый из таких постов обеспечивается 2 огнетушителями с минимальным рангом тушения модельного очага пожара 4A, а также покрывалом для изоляции очага возгорания.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период подготовки и проведения мероприятия с применением специальных с</w:t>
      </w:r>
      <w:r>
        <w:rPr>
          <w:color w:val="333333"/>
          <w:sz w:val="27"/>
          <w:szCs w:val="27"/>
        </w:rPr>
        <w:t>ценических эффектов, профессиональных пиротехнических изделий и огневых эффектов приказом руководителя назначается ответственное лицо, контролирующее монтаж, демонтаж и процесс эксплуатации указанного оборудования и изделий.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455. 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применение</w:t>
      </w:r>
      <w:r>
        <w:rPr>
          <w:color w:val="333333"/>
          <w:sz w:val="27"/>
          <w:szCs w:val="27"/>
        </w:rPr>
        <w:t xml:space="preserve"> специальных сценических эффектов при нахождении в опасном радиусе людей;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применение специальных сценических эффектов и (или) пиротехнических изделий в зданиях и сооружениях IV, V степени огнестойкости;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неисправного и поврежденного оборудо</w:t>
      </w:r>
      <w:r>
        <w:rPr>
          <w:color w:val="333333"/>
          <w:sz w:val="27"/>
          <w:szCs w:val="27"/>
        </w:rPr>
        <w:t>вания для создания специальных сценических эффектов;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складирование и хранение пиротехнических изделий, а также баллонов с горючими газами на объекте и на прилегающей к объекту территории (за исключением процедуры подготовки и применения на мероприятии).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456. При подготовке и монтаже специальных сценических эффектов с использованием горючих газов,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</w:t>
      </w:r>
      <w:r>
        <w:rPr>
          <w:color w:val="333333"/>
          <w:sz w:val="27"/>
          <w:szCs w:val="27"/>
        </w:rPr>
        <w:t>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457. Временные сценические конструкции (помосты, подиумы и др.) должны быть изготовлены из негорючих материалов или материалов, обработанных огнезащитными составами, с подтверждением качества такой обработки.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допускается использование декораций, выпол</w:t>
      </w:r>
      <w:r>
        <w:rPr>
          <w:color w:val="333333"/>
          <w:sz w:val="27"/>
          <w:szCs w:val="27"/>
        </w:rPr>
        <w:t>ненных из горючих материалов, без огнезащитной обработки.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Закрытые пространства под сценическими конструкциями (помосты, подиумы и др.) должны быть защищены автоматической пожарной сигнализацией с обеспечением информационной совместимости с общей системой </w:t>
      </w:r>
      <w:r>
        <w:rPr>
          <w:color w:val="333333"/>
          <w:sz w:val="27"/>
          <w:szCs w:val="27"/>
        </w:rPr>
        <w:t>автоматической противопожарной защиты объекта.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458. Автоматические системы и установки противопожарной защиты на период проведения мероприятий с применением специальных сценических эффектов, профессиональных пиротехнических изделий и огневых эффектов, а та</w:t>
      </w:r>
      <w:r>
        <w:rPr>
          <w:color w:val="333333"/>
          <w:sz w:val="27"/>
          <w:szCs w:val="27"/>
        </w:rPr>
        <w:t>кже регламентных работ по монтажу (демонтажу) соответствующего оборудования и изделий могут быть переведены с автоматического пуска на ручной. При этом технический персонал приказом руководителя объекта переводится в усиленный режим работы. Кроме того, дол</w:t>
      </w:r>
      <w:r>
        <w:rPr>
          <w:color w:val="333333"/>
          <w:sz w:val="27"/>
          <w:szCs w:val="27"/>
        </w:rPr>
        <w:t>жен быть реализован комплекс дополнительных инженерно-технических и организационных мероприятий, направленных на обеспечение безопасности людей.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к Правилам противопожарного режима в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(в редакции постановления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Правительства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от 24 октября 2022 г. 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НОРМЫ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обеспечения переносными огнетушителями объектов защиты в зависимости от их категорий по пожарной и взрывопожарной опасности и класса пожара (за исключением а</w:t>
      </w:r>
      <w:r>
        <w:rPr>
          <w:rStyle w:val="edx"/>
          <w:color w:val="333333"/>
          <w:sz w:val="27"/>
          <w:szCs w:val="27"/>
        </w:rPr>
        <w:t>втозаправочных станций)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1310"/>
        <w:gridCol w:w="2979"/>
      </w:tblGrid>
      <w:tr w:rsidR="00000000">
        <w:trPr>
          <w:divId w:val="1226331698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Категория помещения по пожарной и взрывопожарной опасности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Класс пожара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Огнетушители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 рангом тушения модельного очага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А, Б, В1 - В4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3А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70В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3А, 70В, С или 70В, С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D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55В, С, Е или 2А, 55В, С, Е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Г, 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2А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55В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2А, 55В, С или 55В, С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D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55В, С, Е или 2А, 55В,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С, Е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Общественные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2А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55В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2А, 55В, С или 55В, С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55В, С, Е или 2А, 55В,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С, Е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Примечания: 1. 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2. Допускается использовать иные первичные средства пожаротуше</w:t>
      </w:r>
      <w:r>
        <w:rPr>
          <w:rStyle w:val="edx"/>
          <w:color w:val="333333"/>
          <w:sz w:val="27"/>
          <w:szCs w:val="27"/>
        </w:rPr>
        <w:t>ния, обеспечивающие тушение соответствующего класса пожара и ранг тушения модельного очага пожара, в том числе генераторы огнетушащего аэрозоля переносные.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Выбор типа огнетушителя должен быть определен с учетом обеспечения безопасности его применения дл</w:t>
      </w:r>
      <w:r>
        <w:rPr>
          <w:rStyle w:val="edx"/>
          <w:color w:val="333333"/>
          <w:sz w:val="27"/>
          <w:szCs w:val="27"/>
        </w:rPr>
        <w:t>я людей и имущества.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 противопожарного 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НОРМЫ</w:t>
      </w:r>
      <w:r>
        <w:rPr>
          <w:color w:val="333333"/>
          <w:sz w:val="27"/>
          <w:szCs w:val="27"/>
        </w:rPr>
        <w:br/>
        <w:t>оснащения помещений передвижными огнетушителями</w:t>
      </w:r>
      <w:r>
        <w:rPr>
          <w:color w:val="333333"/>
          <w:sz w:val="27"/>
          <w:szCs w:val="27"/>
        </w:rPr>
        <w:br/>
        <w:t>(за исключением автозаправочных станций)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Постановления Правительства Ро</w:t>
      </w:r>
      <w:r>
        <w:rPr>
          <w:rStyle w:val="markx"/>
          <w:sz w:val="27"/>
          <w:szCs w:val="27"/>
        </w:rPr>
        <w:t>ссийской Федерации от 24.10.2022 № 1885)</w:t>
      </w: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3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2046"/>
        <w:gridCol w:w="1105"/>
        <w:gridCol w:w="2972"/>
      </w:tblGrid>
      <w:tr w:rsidR="00000000">
        <w:trPr>
          <w:divId w:val="1226331698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Категория помещения по пожарной и взрывопожарной опасности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Предельная защищаемая площадь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(кв. метров)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Класс пожара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Количество огнетушителей с рангом тушения модельного очага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(не менее штук)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А, Б, В1 - В4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2 - 6A или 1 - 10A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2 - 144B или 1 - 233B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2 - (6А, 144В, С)</w:t>
            </w:r>
            <w:r>
              <w:rPr>
                <w:color w:val="333333"/>
                <w:sz w:val="27"/>
                <w:szCs w:val="27"/>
              </w:rPr>
              <w:br/>
              <w:t>или 1 - (10А, 233В, С)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1 - D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2 - (6А, 144В, С, Е)</w:t>
            </w:r>
            <w:r>
              <w:rPr>
                <w:color w:val="333333"/>
                <w:sz w:val="27"/>
                <w:szCs w:val="27"/>
              </w:rPr>
              <w:br/>
              <w:t>или 1 - (10А, 233В, С, Е)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2 - 6A или 1 - 10A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2 - 144B или 1 - 233B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2 - (6А, 144В, С)</w:t>
            </w:r>
            <w:r>
              <w:rPr>
                <w:color w:val="333333"/>
                <w:sz w:val="27"/>
                <w:szCs w:val="27"/>
              </w:rPr>
              <w:br/>
              <w:t>или 1 - (10А, 233В, С)</w:t>
            </w:r>
            <w:r>
              <w:rPr>
                <w:color w:val="333333"/>
                <w:sz w:val="27"/>
                <w:szCs w:val="27"/>
              </w:rPr>
              <w:br/>
              <w:t>или 2 - (144В, С) или 1 - (233В, С)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1 - D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2 - (6A, 144В, С, Е)</w:t>
            </w:r>
            <w:r>
              <w:rPr>
                <w:color w:val="333333"/>
                <w:sz w:val="27"/>
                <w:szCs w:val="27"/>
              </w:rPr>
              <w:br/>
              <w:t>или 1 - (10А, 233В, С, Е)</w:t>
            </w:r>
            <w:r>
              <w:rPr>
                <w:color w:val="333333"/>
                <w:sz w:val="27"/>
                <w:szCs w:val="27"/>
              </w:rPr>
              <w:br/>
              <w:t>или 2 - (144В, С, Е)</w:t>
            </w:r>
          </w:p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1 - (233B, C, E)</w:t>
            </w:r>
          </w:p>
        </w:tc>
      </w:tr>
      <w:tr w:rsidR="00000000">
        <w:trPr>
          <w:divId w:val="122633169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Постановления Правительства Российской Федерации от 24.10.2022 № 1885)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помещениях, в которых находятся разные виды горючего материала и возможно возникновение различных классов пожара, используются универсальные по о</w:t>
      </w:r>
      <w:r>
        <w:rPr>
          <w:color w:val="333333"/>
          <w:sz w:val="27"/>
          <w:szCs w:val="27"/>
        </w:rPr>
        <w:t>бласти применения огнетушители.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использовать иные первичные средства пожаротушения, обеспечивающие тушение соответствующего класса пожара и ранг тушения модельного очага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Выбор типа огнетушителя должен быть определен с учетом обесп</w:t>
      </w:r>
      <w:r>
        <w:rPr>
          <w:color w:val="333333"/>
          <w:sz w:val="27"/>
          <w:szCs w:val="27"/>
        </w:rPr>
        <w:t>ечения безопасности его применения для людей и имущества.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 № 3</w:t>
      </w:r>
      <w:r>
        <w:rPr>
          <w:color w:val="333333"/>
          <w:sz w:val="27"/>
          <w:szCs w:val="27"/>
        </w:rPr>
        <w:br/>
        <w:t>к Правилам противопожарного 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НОРМЫ</w:t>
      </w:r>
      <w:r>
        <w:rPr>
          <w:color w:val="333333"/>
          <w:sz w:val="27"/>
          <w:szCs w:val="27"/>
        </w:rPr>
        <w:br/>
        <w:t>обеспечения огнетушителями железнодорожного подвижного состава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3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1488"/>
        <w:gridCol w:w="1082"/>
        <w:gridCol w:w="3106"/>
      </w:tblGrid>
      <w:tr w:rsidR="00000000">
        <w:trPr>
          <w:divId w:val="122633169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объекта защиты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Измеритель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Класс пожара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огнетушителей с рангом тушения модельного очага (не менее штук)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Электровозы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- (2A, 55B,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2- (2A, 55B,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Тепловозы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2 - (2A, 55B,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2- (2A, 55B,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Газотурбовозы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C,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2 - (2A, 55B, C,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Электропоезда,</w:t>
            </w:r>
            <w:r>
              <w:rPr>
                <w:color w:val="333333"/>
                <w:sz w:val="27"/>
                <w:szCs w:val="27"/>
              </w:rPr>
              <w:br/>
              <w:t>дизель-поезда,</w:t>
            </w:r>
            <w:r>
              <w:rPr>
                <w:color w:val="333333"/>
                <w:sz w:val="27"/>
                <w:szCs w:val="27"/>
              </w:rPr>
              <w:br/>
              <w:t>дизель-электропоезда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9 - 12-вагонные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поезд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6 - (2A, 55B,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6 - (2A, 55B,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4 - 8-вагонные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поезд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4 - (2A, 55B,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4 - (2A, 55B,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Рельсовые автобусы, автомотрисы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1 - 2-вагонные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поезд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2 - (2A, 55B,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2 - (2A, 55B,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2 - 4-вагонные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поезд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4 - (2A, 55B,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4 - (2A, 55B,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Рефрижераторные секции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2 - (2A, 55B,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2 - (2A, 55B,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Вагоны, предназначенные для перевозки пассажиров: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 водяным или комбинированным отоплением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вагон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1 - (2A, 55B, C, E),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1-(34В, С, Е)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 электроотоплением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вагон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1-(2А, 55В, С, Е)</w:t>
            </w:r>
            <w:r>
              <w:rPr>
                <w:rFonts w:eastAsia="Times New Roman"/>
                <w:color w:val="333333"/>
                <w:sz w:val="27"/>
                <w:szCs w:val="27"/>
              </w:rPr>
              <w:t>,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1-(34В, С, Е)</w:t>
            </w:r>
          </w:p>
        </w:tc>
      </w:tr>
      <w:tr w:rsidR="00000000">
        <w:trPr>
          <w:divId w:val="122633169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Постановления Правительства Российской Федерации от </w:t>
            </w:r>
            <w:r>
              <w:rPr>
                <w:rStyle w:val="markx"/>
                <w:sz w:val="27"/>
                <w:szCs w:val="27"/>
              </w:rPr>
              <w:t>24.10.2022 № 1885)</w:t>
            </w:r>
          </w:p>
        </w:tc>
      </w:tr>
      <w:tr w:rsidR="00000000">
        <w:trPr>
          <w:divId w:val="122633169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Багажные, почтовые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вагон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2 - (2A, 55B, C, E),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1 - (34B,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2 - (2A, 55B, E),</w:t>
            </w:r>
          </w:p>
        </w:tc>
      </w:tr>
      <w:tr w:rsidR="00000000">
        <w:trPr>
          <w:divId w:val="12263316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1 - (34B, C, E)</w:t>
            </w:r>
          </w:p>
        </w:tc>
      </w:tr>
      <w:tr w:rsidR="00000000">
        <w:trPr>
          <w:divId w:val="122633169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Вагоны-рестораны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вагон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3 - (2A, 55B, C, E),</w:t>
            </w:r>
          </w:p>
        </w:tc>
      </w:tr>
      <w:tr w:rsidR="00000000">
        <w:trPr>
          <w:divId w:val="12263316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2 - (34B, C, E)</w:t>
            </w:r>
          </w:p>
        </w:tc>
      </w:tr>
      <w:tr w:rsidR="00000000">
        <w:trPr>
          <w:divId w:val="122633169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Двухэтажные вагоны, предназначенные для перевозки пассажиров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вагон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2 - (2A, 55B, C, E),</w:t>
            </w:r>
          </w:p>
        </w:tc>
      </w:tr>
      <w:tr w:rsidR="00000000">
        <w:trPr>
          <w:divId w:val="12263316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3 - (34B, C, E)</w:t>
            </w:r>
          </w:p>
        </w:tc>
      </w:tr>
      <w:tr w:rsidR="00000000">
        <w:trPr>
          <w:divId w:val="122633169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Двухэтажные вагоны-рестораны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вагон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3 - (2A, 55B, C, E),</w:t>
            </w:r>
          </w:p>
        </w:tc>
      </w:tr>
      <w:tr w:rsidR="00000000">
        <w:trPr>
          <w:divId w:val="12263316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3 - (34B, C,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Вагоны служебно-технические, служебные, испытательные и измерительные лаборатории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вагон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2 - (2A, 55B,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2 - (2A, 55B, E)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Специальный железнодорожный подвижной состав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вагон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A, B,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2 - (2A, 55B, C, E)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или 2 - (2A, 55B, E)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железнодорожном подвижном составе, в котором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использовать иные первич</w:t>
      </w:r>
      <w:r>
        <w:rPr>
          <w:color w:val="333333"/>
          <w:sz w:val="27"/>
          <w:szCs w:val="27"/>
        </w:rPr>
        <w:t>ные средства пожаротушения, обеспечивающие тушение соответствующего класса пожара и ранг тушения модельного очага пожара.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Выбор типа огнетушителя должен быть определен с учетом обеспечения безопасности его применения для людей и имущества.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 противопожарного 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  <w:t>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</w:t>
      </w:r>
      <w:r>
        <w:rPr>
          <w:rStyle w:val="markx"/>
          <w:sz w:val="27"/>
          <w:szCs w:val="27"/>
        </w:rPr>
        <w:t>овления Правительства Российской Федерации от 24.10.2022 № 1885)</w:t>
      </w: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 - порядок) устанавливает</w:t>
      </w:r>
      <w:r>
        <w:rPr>
          <w:color w:val="333333"/>
          <w:sz w:val="27"/>
          <w:szCs w:val="27"/>
        </w:rPr>
        <w:t xml:space="preserve">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 - использование открытого огня).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Использование открытого огня</w:t>
      </w:r>
      <w:r>
        <w:rPr>
          <w:color w:val="333333"/>
          <w:sz w:val="27"/>
          <w:szCs w:val="27"/>
        </w:rPr>
        <w:t xml:space="preserve"> должно осуществляться в специально оборудованных местах при выполнении следующих требований: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место использования открытого огня должно быть выполнено в виде котлована (ямы, рва) не менее чем 0,3 метра глубиной и не более 1 метра в диаметре или площадки</w:t>
      </w:r>
      <w:r>
        <w:rPr>
          <w:color w:val="333333"/>
          <w:sz w:val="27"/>
          <w:szCs w:val="27"/>
        </w:rPr>
        <w:t xml:space="preserve">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</w:t>
      </w:r>
      <w:r>
        <w:rPr>
          <w:color w:val="333333"/>
          <w:sz w:val="27"/>
          <w:szCs w:val="27"/>
        </w:rPr>
        <w:t>не более 1 куб. метра;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 - от хвойного леса или отдельно растущих хвойных </w:t>
      </w:r>
      <w:r>
        <w:rPr>
          <w:color w:val="333333"/>
          <w:sz w:val="27"/>
          <w:szCs w:val="27"/>
        </w:rPr>
        <w:t>деревьев и молодняка и 30 метров - от лиственного леса или отдельно растущих групп лиственных деревьев. </w:t>
      </w:r>
      <w:r>
        <w:rPr>
          <w:rStyle w:val="edx"/>
          <w:color w:val="333333"/>
          <w:sz w:val="27"/>
          <w:szCs w:val="27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</w:t>
      </w:r>
      <w:r>
        <w:rPr>
          <w:rStyle w:val="edx"/>
          <w:color w:val="333333"/>
          <w:sz w:val="27"/>
          <w:szCs w:val="27"/>
        </w:rPr>
        <w:t xml:space="preserve">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</w:t>
      </w:r>
      <w:r>
        <w:rPr>
          <w:rStyle w:val="markx"/>
          <w:sz w:val="27"/>
          <w:szCs w:val="27"/>
        </w:rPr>
        <w:t>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</w:t>
      </w:r>
      <w:r>
        <w:rPr>
          <w:color w:val="333333"/>
          <w:sz w:val="27"/>
          <w:szCs w:val="27"/>
        </w:rPr>
        <w:t>осой шириной не менее 0,4 метра;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При испол</w:t>
      </w:r>
      <w:r>
        <w:rPr>
          <w:rStyle w:val="edx"/>
          <w:color w:val="333333"/>
          <w:sz w:val="27"/>
          <w:szCs w:val="27"/>
        </w:rPr>
        <w:t>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</w:t>
      </w:r>
      <w:r>
        <w:rPr>
          <w:rStyle w:val="edx"/>
          <w:color w:val="333333"/>
          <w:sz w:val="27"/>
          <w:szCs w:val="27"/>
        </w:rPr>
        <w:t>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  <w:r>
        <w:rPr>
          <w:rStyle w:val="markx"/>
          <w:sz w:val="27"/>
          <w:szCs w:val="27"/>
        </w:rPr>
        <w:t> (В редакции Постановления Правительства Российской Ф</w:t>
      </w:r>
      <w:r>
        <w:rPr>
          <w:rStyle w:val="markx"/>
          <w:sz w:val="27"/>
          <w:szCs w:val="27"/>
        </w:rPr>
        <w:t>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5.</w:t>
      </w:r>
      <w:r>
        <w:rPr>
          <w:rStyle w:val="edx"/>
          <w:color w:val="333333"/>
          <w:sz w:val="27"/>
          <w:szCs w:val="27"/>
        </w:rPr>
        <w:t> 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</w:t>
      </w:r>
      <w:r>
        <w:rPr>
          <w:rStyle w:val="edx"/>
          <w:color w:val="333333"/>
          <w:sz w:val="27"/>
          <w:szCs w:val="27"/>
        </w:rPr>
        <w:t>сстояние от очага горения до зданий, сооружений и иных построек допускается уменьшать до 5 метров, а зону очистки вокруг емкости от горючих материалов - до 2 метров.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24.10.2022 № 1885)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</w:t>
      </w:r>
      <w:r>
        <w:rPr>
          <w:color w:val="333333"/>
          <w:sz w:val="27"/>
          <w:szCs w:val="27"/>
        </w:rPr>
        <w:t xml:space="preserve">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</w:t>
      </w:r>
      <w:r>
        <w:rPr>
          <w:color w:val="333333"/>
          <w:sz w:val="27"/>
          <w:szCs w:val="27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</w:t>
      </w:r>
      <w:r>
        <w:rPr>
          <w:color w:val="333333"/>
          <w:sz w:val="27"/>
          <w:szCs w:val="27"/>
        </w:rPr>
        <w:t>ровнем земли следует определять согласно приложению.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 человек, обеспеч</w:t>
      </w:r>
      <w:r>
        <w:rPr>
          <w:color w:val="333333"/>
          <w:sz w:val="27"/>
          <w:szCs w:val="27"/>
        </w:rPr>
        <w:t xml:space="preserve">енных первичными средствами пожаротушения и прошедших обучение мерам пожарной безопасности.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</w:t>
      </w:r>
      <w:r>
        <w:rPr>
          <w:color w:val="333333"/>
          <w:sz w:val="27"/>
          <w:szCs w:val="27"/>
        </w:rPr>
        <w:t>делы очаговой зоны.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Использование открытого огня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торфяных почвах;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установлении на соответствующей территории особого противопожарного режима;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поступившей информации о приближающихся неблагоприятных или опасных для жизнедеятельнос</w:t>
      </w:r>
      <w:r>
        <w:rPr>
          <w:color w:val="333333"/>
          <w:sz w:val="27"/>
          <w:szCs w:val="27"/>
        </w:rPr>
        <w:t>ти людей метеорологических последствиях, связанных с сильными порывами ветра;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 кронами деревьев хвойных пород;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скорости ветра, превышающей значен</w:t>
      </w:r>
      <w:r>
        <w:rPr>
          <w:color w:val="333333"/>
          <w:sz w:val="27"/>
          <w:szCs w:val="27"/>
        </w:rPr>
        <w:t>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скорости ветра, прев</w:t>
      </w:r>
      <w:r>
        <w:rPr>
          <w:color w:val="333333"/>
          <w:sz w:val="27"/>
          <w:szCs w:val="27"/>
        </w:rPr>
        <w:t>ышающей значение 10 метров в секунду.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процессе использования открытого огня запрещается: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</w:t>
      </w:r>
      <w:r>
        <w:rPr>
          <w:color w:val="333333"/>
          <w:sz w:val="27"/>
          <w:szCs w:val="27"/>
        </w:rPr>
        <w:t>и иных материалов, выделяющих при горении токсичные и высокотоксичные вещества;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оставлять место очага горения без присмотра до полного прекращения горения (тления);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располагать легковоспламеняющиеся и горючие жидкости, а также горючие материалы вблизи очаг</w:t>
      </w:r>
      <w:r>
        <w:rPr>
          <w:color w:val="333333"/>
          <w:sz w:val="27"/>
          <w:szCs w:val="27"/>
        </w:rPr>
        <w:t>а горения.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порядку использования открытого огня и разведения костров</w:t>
      </w:r>
      <w:r>
        <w:rPr>
          <w:color w:val="333333"/>
          <w:sz w:val="27"/>
          <w:szCs w:val="27"/>
        </w:rPr>
        <w:t xml:space="preserve"> на землях сельскохозяйственного назначения, землях запаса и землях населенных пунктов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</w:t>
      </w:r>
      <w:r>
        <w:rPr>
          <w:color w:val="333333"/>
          <w:sz w:val="27"/>
          <w:szCs w:val="27"/>
        </w:rPr>
        <w:t>ов в зависимости от высоты точки их размещения в месте использования открытого огня над уровнем земли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r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(метров)</w:t>
      </w:r>
    </w:p>
    <w:tbl>
      <w:tblPr>
        <w:tblW w:w="90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5368"/>
      </w:tblGrid>
      <w:tr w:rsidR="00000000">
        <w:trPr>
          <w:divId w:val="1226331698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15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20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25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30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50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5</w:t>
      </w:r>
      <w:r>
        <w:rPr>
          <w:color w:val="333333"/>
          <w:sz w:val="27"/>
          <w:szCs w:val="27"/>
        </w:rPr>
        <w:br/>
        <w:t>к Правилам противопожарного 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РАДИУС ОЧИСТКИ</w:t>
      </w:r>
      <w:r>
        <w:rPr>
          <w:color w:val="333333"/>
          <w:sz w:val="27"/>
          <w:szCs w:val="27"/>
        </w:rPr>
        <w:br/>
        <w:t xml:space="preserve">территории от горючих материалов, использование которых не предусмотрено технологией производства работ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r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(метров)</w:t>
      </w:r>
    </w:p>
    <w:tbl>
      <w:tblPr>
        <w:tblW w:w="91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626"/>
      </w:tblGrid>
      <w:tr w:rsidR="00000000">
        <w:trPr>
          <w:divId w:val="1226331698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Высота точки сварки над уровнем пола или прилегающей территорией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Минимальный радиус зоны очистки территории от горючих материалов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8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9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10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11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12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13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свыше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14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6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Правилам противопожарного 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НОРМЫ</w:t>
      </w:r>
      <w:r>
        <w:rPr>
          <w:color w:val="333333"/>
          <w:sz w:val="27"/>
          <w:szCs w:val="27"/>
        </w:rPr>
        <w:br/>
        <w:t>оснащения зданий, сооружений, строений и территорий пожарными щитами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2270"/>
        <w:gridCol w:w="1057"/>
        <w:gridCol w:w="913"/>
      </w:tblGrid>
      <w:tr w:rsidR="00000000">
        <w:trPr>
          <w:divId w:val="1226331698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функционального назначения помещений и категория помещений или наружных технологических уст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ановок по взрывопожарной и пожарной опасности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Предельная защищаемая площадь одним пожарным щитом,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кв. метров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Класс пожара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Тип щита*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А, Б и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ЩП-A</w:t>
            </w:r>
          </w:p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ЩП-B</w:t>
            </w:r>
          </w:p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ЩП-E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ЩП-A</w:t>
            </w:r>
          </w:p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ЩП-E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Г и 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ЩП-A</w:t>
            </w:r>
          </w:p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ЩП-B</w:t>
            </w:r>
          </w:p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ЩП-E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 и открытые площадки предприятий (организаций) по первичной переработке сельскохозяйственных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ЩП-СХ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 различного назначения, в которых проводятся огневые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ЩПП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</w:t>
      </w:r>
    </w:p>
    <w:p w:rsidR="00000000" w:rsidRDefault="00966F19">
      <w:pPr>
        <w:pStyle w:val="n"/>
        <w:spacing w:line="300" w:lineRule="auto"/>
        <w:divId w:val="1226331698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Условные обозначения щитов:</w:t>
      </w:r>
    </w:p>
    <w:p w:rsidR="00000000" w:rsidRDefault="00966F19">
      <w:pPr>
        <w:pStyle w:val="n"/>
        <w:spacing w:line="300" w:lineRule="auto"/>
        <w:divId w:val="1226331698"/>
        <w:rPr>
          <w:color w:val="333333"/>
        </w:rPr>
      </w:pPr>
      <w:r>
        <w:rPr>
          <w:color w:val="333333"/>
        </w:rPr>
        <w:t>ЩП-A - щит пожарный для очагов пожара класса A;</w:t>
      </w:r>
    </w:p>
    <w:p w:rsidR="00000000" w:rsidRDefault="00966F19">
      <w:pPr>
        <w:pStyle w:val="n"/>
        <w:spacing w:line="300" w:lineRule="auto"/>
        <w:divId w:val="1226331698"/>
        <w:rPr>
          <w:color w:val="333333"/>
        </w:rPr>
      </w:pPr>
      <w:r>
        <w:rPr>
          <w:color w:val="333333"/>
        </w:rPr>
        <w:t>ЩП-B - щит пожарный для очагов пожара класса B;</w:t>
      </w:r>
    </w:p>
    <w:p w:rsidR="00000000" w:rsidRDefault="00966F19">
      <w:pPr>
        <w:pStyle w:val="n"/>
        <w:spacing w:line="300" w:lineRule="auto"/>
        <w:divId w:val="1226331698"/>
        <w:rPr>
          <w:color w:val="333333"/>
        </w:rPr>
      </w:pPr>
      <w:r>
        <w:rPr>
          <w:color w:val="333333"/>
        </w:rPr>
        <w:t>ЩП-E - щит пожарный для очагов пожара класса E;</w:t>
      </w:r>
    </w:p>
    <w:p w:rsidR="00000000" w:rsidRDefault="00966F19">
      <w:pPr>
        <w:pStyle w:val="n"/>
        <w:spacing w:line="300" w:lineRule="auto"/>
        <w:divId w:val="1226331698"/>
        <w:rPr>
          <w:color w:val="333333"/>
        </w:rPr>
      </w:pPr>
      <w:r>
        <w:rPr>
          <w:color w:val="333333"/>
        </w:rPr>
        <w:t>ЩП-СХ - щит пожарный для сельскохозяйственных предприятий (организаций);</w:t>
      </w:r>
    </w:p>
    <w:p w:rsidR="00000000" w:rsidRDefault="00966F19">
      <w:pPr>
        <w:pStyle w:val="n"/>
        <w:spacing w:line="300" w:lineRule="auto"/>
        <w:divId w:val="1226331698"/>
        <w:rPr>
          <w:color w:val="333333"/>
        </w:rPr>
      </w:pPr>
      <w:r>
        <w:rPr>
          <w:color w:val="333333"/>
        </w:rPr>
        <w:t>ЩПП - щит п</w:t>
      </w:r>
      <w:r>
        <w:rPr>
          <w:color w:val="333333"/>
        </w:rPr>
        <w:t>ожарный передвижной.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7</w:t>
      </w:r>
      <w:r>
        <w:rPr>
          <w:color w:val="333333"/>
          <w:sz w:val="27"/>
          <w:szCs w:val="27"/>
        </w:rPr>
        <w:br/>
        <w:t>к Правилам противопожарного</w:t>
      </w:r>
      <w:r>
        <w:rPr>
          <w:color w:val="333333"/>
          <w:sz w:val="27"/>
          <w:szCs w:val="27"/>
        </w:rPr>
        <w:br/>
        <w:t>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НОРМЫ</w:t>
      </w:r>
      <w:r>
        <w:rPr>
          <w:color w:val="333333"/>
          <w:sz w:val="27"/>
          <w:szCs w:val="27"/>
        </w:rPr>
        <w:br/>
        <w:t>комплектации пожарных щитов немеханизированным инструментом и инвентарем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4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107"/>
        <w:gridCol w:w="1082"/>
        <w:gridCol w:w="1074"/>
        <w:gridCol w:w="1066"/>
        <w:gridCol w:w="818"/>
        <w:gridCol w:w="828"/>
      </w:tblGrid>
      <w:tr w:rsidR="00000000">
        <w:trPr>
          <w:divId w:val="1226331698"/>
        </w:trPr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Нормы комплектации в зависимости от типа пожарного щита и класса пожара</w:t>
            </w:r>
          </w:p>
        </w:tc>
      </w:tr>
      <w:tr w:rsidR="00000000">
        <w:trPr>
          <w:divId w:val="1226331698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966F1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ЩП-А класс 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ЩП-В класс 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ЩП-Е класс 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ЩП-СХ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ЩПП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Багор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Крюк с деревянной рукояткой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Ведро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Комплект для резки электропроводов: ножницы, диэлектрические боты и коврик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Покрывало для изоляции очага возгорания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Лопата штыковая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Лопата совковая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Тележка для перевозки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Емкость для хранения воды объемом: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k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0,2 куб. 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k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0,02 куб. 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Ящик с песком 0,5 куб. 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Насос ручной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Рукав Ду 18-20 длиной 5 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Защитный экран</w:t>
            </w:r>
            <w:r>
              <w:rPr>
                <w:color w:val="333333"/>
                <w:sz w:val="27"/>
                <w:szCs w:val="27"/>
              </w:rPr>
              <w:br/>
              <w:t>1,4 х 2 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Стойки для подвески экранов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8</w:t>
      </w:r>
      <w:r>
        <w:rPr>
          <w:color w:val="333333"/>
          <w:sz w:val="27"/>
          <w:szCs w:val="27"/>
        </w:rPr>
        <w:br/>
        <w:t>к Правилам противопожарного 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21.05.2021 № 766)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r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УТВЕРЖДАЮ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(должность руководителя (заместителя руководителя) органа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местного самоуправления)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(фамилия, имя, отчество (при наличии)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(подпись и М.П.)</w:t>
      </w:r>
    </w:p>
    <w:p w:rsidR="00000000" w:rsidRDefault="00966F19">
      <w:pPr>
        <w:pStyle w:val="r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     "                   20     г.                  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ПАСПОРТ</w:t>
      </w:r>
      <w:r>
        <w:rPr>
          <w:color w:val="333333"/>
          <w:sz w:val="27"/>
          <w:szCs w:val="27"/>
        </w:rPr>
        <w:br/>
        <w:t>населенного пункта, подверженного угр</w:t>
      </w:r>
      <w:r>
        <w:rPr>
          <w:color w:val="333333"/>
          <w:sz w:val="27"/>
          <w:szCs w:val="27"/>
        </w:rPr>
        <w:t>озе лесных пожаров </w:t>
      </w:r>
      <w:r>
        <w:rPr>
          <w:rStyle w:val="ed"/>
          <w:color w:val="333333"/>
          <w:sz w:val="27"/>
          <w:szCs w:val="27"/>
        </w:rPr>
        <w:t>и других ландшафтных (природных) пожаров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населенного пункта ____________________________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поселения ____________________________________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городского округа ____________________________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Наименование </w:t>
      </w:r>
      <w:r>
        <w:rPr>
          <w:color w:val="333333"/>
          <w:sz w:val="27"/>
          <w:szCs w:val="27"/>
        </w:rPr>
        <w:t>субъекта Российской Федерации 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 Общие сведения о населенном пункте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7612"/>
        <w:gridCol w:w="1185"/>
      </w:tblGrid>
      <w:tr w:rsidR="00000000">
        <w:trPr>
          <w:divId w:val="1226331698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Значение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Общая площадь населенного пункта (кв. километров)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Общая протяженность границы населенного пункта с лесным участком (участками) 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поле- и лесозащитных насаж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дений, мелиоративных защитных лесных насаждений, плодовых и ягодных насаждений)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(километров)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 редакции  Постановления Правительства Российской Федерации от 21.05.2021 № 766)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</w:t>
            </w:r>
            <w:r>
              <w:rPr>
                <w:rFonts w:eastAsia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 </w:t>
      </w:r>
      <w:r>
        <w:rPr>
          <w:color w:val="333333"/>
          <w:sz w:val="27"/>
          <w:szCs w:val="27"/>
        </w:rPr>
        <w:t>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</w:t>
      </w:r>
      <w:r>
        <w:rPr>
          <w:color w:val="333333"/>
          <w:sz w:val="27"/>
          <w:szCs w:val="27"/>
        </w:rPr>
        <w:t>тветствии с административно-территориальным делением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3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1460"/>
        <w:gridCol w:w="2302"/>
        <w:gridCol w:w="3408"/>
      </w:tblGrid>
      <w:tr w:rsidR="00000000">
        <w:trPr>
          <w:divId w:val="1226331698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социального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Численность пациентов (отдыхающих)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 Сведения о ближайших к </w:t>
      </w:r>
      <w:r>
        <w:rPr>
          <w:color w:val="333333"/>
          <w:sz w:val="27"/>
          <w:szCs w:val="27"/>
        </w:rPr>
        <w:t>населенному пункту подразделениях пожарной охраны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Подразделения пожарной охраны (наименование, вид), дислоцированные на территории населенного пункта, адрес ___________________________________________________________________________</w:t>
      </w:r>
    </w:p>
    <w:p w:rsidR="00000000" w:rsidRDefault="00966F19">
      <w:pPr>
        <w:pStyle w:val="l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</w:t>
      </w:r>
      <w:r>
        <w:rPr>
          <w:color w:val="333333"/>
          <w:sz w:val="27"/>
          <w:szCs w:val="27"/>
        </w:rPr>
        <w:t>_________________________________________________________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Ближайшее к населенному пункту подразделение пожарной охраны (наименование, вид), адрес ___________________________________________________</w:t>
      </w:r>
    </w:p>
    <w:p w:rsidR="00000000" w:rsidRDefault="00966F19">
      <w:pPr>
        <w:pStyle w:val="l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</w:t>
      </w:r>
      <w:r>
        <w:rPr>
          <w:color w:val="333333"/>
          <w:sz w:val="27"/>
          <w:szCs w:val="27"/>
        </w:rPr>
        <w:t>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3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77"/>
        <w:gridCol w:w="1916"/>
        <w:gridCol w:w="3490"/>
      </w:tblGrid>
      <w:tr w:rsidR="00000000">
        <w:trPr>
          <w:divId w:val="1226331698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Фамилия, имя, отчество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(при наличии)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Контактный телефон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 Сведения о выполнении требований пожарной безопасности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6927"/>
        <w:gridCol w:w="1870"/>
      </w:tblGrid>
      <w:tr w:rsidR="00000000">
        <w:trPr>
          <w:divId w:val="1226331698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Информация о выполнении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Организация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орючих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уток, подъезд к ним для забора воды пожарной техникой в 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9</w:t>
      </w:r>
      <w:r>
        <w:rPr>
          <w:color w:val="333333"/>
          <w:sz w:val="27"/>
          <w:szCs w:val="27"/>
        </w:rPr>
        <w:br/>
        <w:t>к Правилам противопожарного</w:t>
      </w:r>
      <w:r>
        <w:rPr>
          <w:color w:val="333333"/>
          <w:sz w:val="27"/>
          <w:szCs w:val="27"/>
        </w:rPr>
        <w:br/>
        <w:t>режима в Российской Федерации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r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УТВЕРЖДАЮ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(должность руководителя организации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(фамилия, имя, отчество (при нал</w:t>
      </w:r>
      <w:r>
        <w:rPr>
          <w:rStyle w:val="w91"/>
          <w:color w:val="333333"/>
          <w:sz w:val="27"/>
          <w:szCs w:val="27"/>
        </w:rPr>
        <w:t>ичии)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</w:t>
      </w:r>
    </w:p>
    <w:p w:rsidR="00000000" w:rsidRDefault="00966F19">
      <w:pPr>
        <w:pStyle w:val="s"/>
        <w:spacing w:line="300" w:lineRule="auto"/>
        <w:divId w:val="122633169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(подпись и М.П.)</w:t>
      </w:r>
    </w:p>
    <w:p w:rsidR="00000000" w:rsidRDefault="00966F19">
      <w:pPr>
        <w:pStyle w:val="r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    "                      2020 г.                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t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ПАСПОРТ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территории организации отдыха детей и их оздоровления, подверженной угрозе лесных пожаров, территории ведения гражданами садоводства или огородничества для собственных нужд, подверженной угрозе лесных пожаров*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организации____________________</w:t>
      </w:r>
      <w:r>
        <w:rPr>
          <w:color w:val="333333"/>
          <w:sz w:val="27"/>
          <w:szCs w:val="27"/>
        </w:rPr>
        <w:t>__________________________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поселения _______________________________________________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муниципального района____________________________________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муниципального, городского округа__________________________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Наименование с</w:t>
      </w:r>
      <w:r>
        <w:rPr>
          <w:color w:val="333333"/>
          <w:sz w:val="27"/>
          <w:szCs w:val="27"/>
        </w:rPr>
        <w:t>убъекта Российской Федерации ____________________________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сведения о территории организации отдыха детей и их оздоровления (далее - детский лагерь), территории ведения гражданами садоводства или огородничества для собственных нужд (далее - терри</w:t>
      </w:r>
      <w:r>
        <w:rPr>
          <w:color w:val="333333"/>
          <w:sz w:val="27"/>
          <w:szCs w:val="27"/>
        </w:rPr>
        <w:t xml:space="preserve">тория садоводства или огородничества) 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7522"/>
        <w:gridCol w:w="1185"/>
      </w:tblGrid>
      <w:tr w:rsidR="00000000">
        <w:trPr>
          <w:divId w:val="1226331698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Характеристика детского лагеря,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территории садоводства или огородничества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Значение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площадь (кв. километров)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протяженность границы с лесным участком</w:t>
            </w:r>
          </w:p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(участками) (километров)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II. Сведения о медицинских учреждениях, расположенных на территории </w:t>
      </w:r>
      <w:r>
        <w:rPr>
          <w:color w:val="333333"/>
          <w:sz w:val="27"/>
          <w:szCs w:val="27"/>
        </w:rPr>
        <w:t>детского лагеря, территории садоводства или огородничества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412"/>
        <w:gridCol w:w="1339"/>
        <w:gridCol w:w="2108"/>
        <w:gridCol w:w="2969"/>
      </w:tblGrid>
      <w:tr w:rsidR="00000000">
        <w:trPr>
          <w:divId w:val="1226331698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социального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Численность пациентов (отдыхающих)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Подразделения пожарной охраны (наименование, вид, адрес)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Лица, ответственные за проведение мероприятий по предупреждению и ликв</w:t>
      </w:r>
      <w:r>
        <w:rPr>
          <w:color w:val="333333"/>
          <w:sz w:val="27"/>
          <w:szCs w:val="27"/>
        </w:rPr>
        <w:t>идации последствий чрезвычайных ситуаций и оказание необходимой помощи пострадавшим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988"/>
        <w:gridCol w:w="1855"/>
        <w:gridCol w:w="3378"/>
      </w:tblGrid>
      <w:tr w:rsidR="00000000">
        <w:trPr>
          <w:divId w:val="1226331698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Фамилия, имя, отчество</w:t>
            </w:r>
          </w:p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(последнее при наличии)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Контактный телефон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Сведения о выполнении требований пожарной безопасности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6872"/>
        <w:gridCol w:w="1985"/>
      </w:tblGrid>
      <w:tr w:rsidR="00000000">
        <w:trPr>
          <w:divId w:val="1226331698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Информация о выполнении</w:t>
            </w: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Звуковая сигнализация для оповещения людей о пожаре**, а также телефонная связь (радиосвязь) для сообщения о пожаре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226331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Обеспеченность подъездов к зданиям и сооружениям на территории детского лагеря, территории садово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дства или огородничества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66F1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p w:rsidR="00000000" w:rsidRDefault="00966F19">
      <w:pPr>
        <w:pStyle w:val="n"/>
        <w:spacing w:line="300" w:lineRule="auto"/>
        <w:divId w:val="1226331698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В случае нахождения детского лагеря или территории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</w:t>
      </w:r>
      <w:r>
        <w:rPr>
          <w:color w:val="333333"/>
        </w:rPr>
        <w:t>кт.</w:t>
      </w:r>
    </w:p>
    <w:p w:rsidR="00000000" w:rsidRDefault="00966F19">
      <w:pPr>
        <w:pStyle w:val="n"/>
        <w:spacing w:line="300" w:lineRule="auto"/>
        <w:divId w:val="1226331698"/>
        <w:rPr>
          <w:color w:val="333333"/>
        </w:rPr>
      </w:pPr>
      <w:r>
        <w:rPr>
          <w:color w:val="333333"/>
        </w:rPr>
        <w:t xml:space="preserve">Настоящий паспорт также оформляется для садоводческих, огороднических и дачных некоммерческих объединений физических лиц, не прошедших реорганизацию в соответствии с частью 1 статьи 54 Федерального закона </w:t>
      </w:r>
      <w:r>
        <w:rPr>
          <w:rStyle w:val="cmd"/>
          <w:color w:val="333333"/>
        </w:rPr>
        <w:t>"О ведении гражданами садоводства и огородничес</w:t>
      </w:r>
      <w:r>
        <w:rPr>
          <w:rStyle w:val="cmd"/>
          <w:color w:val="333333"/>
        </w:rPr>
        <w:t>тва для собственных нужд и о внесении изменений в отдельные законодательные акты Российской Федерации"</w:t>
      </w:r>
      <w:r>
        <w:rPr>
          <w:color w:val="333333"/>
        </w:rPr>
        <w:t>.</w:t>
      </w:r>
    </w:p>
    <w:p w:rsidR="00000000" w:rsidRDefault="00966F19">
      <w:pPr>
        <w:pStyle w:val="n"/>
        <w:spacing w:line="300" w:lineRule="auto"/>
        <w:divId w:val="1226331698"/>
        <w:rPr>
          <w:color w:val="333333"/>
        </w:rPr>
      </w:pPr>
      <w:r>
        <w:rPr>
          <w:color w:val="333333"/>
        </w:rPr>
        <w:t>** Заполняется для территории садоводства или огородничества.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6F19">
      <w:pPr>
        <w:pStyle w:val="c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000000" w:rsidRDefault="00966F19">
      <w:pPr>
        <w:pStyle w:val="a3"/>
        <w:spacing w:line="300" w:lineRule="auto"/>
        <w:divId w:val="1226331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66F19"/>
    <w:rsid w:val="0096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j4">
    <w:name w:val="j4"/>
    <w:basedOn w:val="a"/>
    <w:pPr>
      <w:spacing w:before="0" w:beforeAutospacing="0" w:after="0" w:afterAutospacing="0"/>
      <w:jc w:val="both"/>
    </w:pPr>
  </w:style>
  <w:style w:type="paragraph" w:customStyle="1" w:styleId="k3">
    <w:name w:val="k3"/>
    <w:basedOn w:val="a"/>
    <w:pPr>
      <w:spacing w:before="0" w:beforeAutospacing="0" w:after="0" w:afterAutospacing="0"/>
      <w:ind w:left="570"/>
      <w:jc w:val="both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j5">
    <w:name w:val="j5"/>
    <w:basedOn w:val="a"/>
    <w:pPr>
      <w:spacing w:before="0" w:beforeAutospacing="0" w:after="0" w:afterAutospacing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j4">
    <w:name w:val="j4"/>
    <w:basedOn w:val="a"/>
    <w:pPr>
      <w:spacing w:before="0" w:beforeAutospacing="0" w:after="0" w:afterAutospacing="0"/>
      <w:jc w:val="both"/>
    </w:pPr>
  </w:style>
  <w:style w:type="paragraph" w:customStyle="1" w:styleId="k3">
    <w:name w:val="k3"/>
    <w:basedOn w:val="a"/>
    <w:pPr>
      <w:spacing w:before="0" w:beforeAutospacing="0" w:after="0" w:afterAutospacing="0"/>
      <w:ind w:left="570"/>
      <w:jc w:val="both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j5">
    <w:name w:val="j5"/>
    <w:basedOn w:val="a"/>
    <w:pPr>
      <w:spacing w:before="0" w:beforeAutospacing="0" w:after="0" w:afterAutospacing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169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38397</Words>
  <Characters>218869</Characters>
  <Application>Microsoft Office Word</Application>
  <DocSecurity>0</DocSecurity>
  <Lines>1823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256753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Счастливый И.Б.</dc:creator>
  <cp:lastModifiedBy>Счастливый И.Б.</cp:lastModifiedBy>
  <cp:revision>2</cp:revision>
  <dcterms:created xsi:type="dcterms:W3CDTF">2023-04-25T08:23:00Z</dcterms:created>
  <dcterms:modified xsi:type="dcterms:W3CDTF">2023-04-25T08:23:00Z</dcterms:modified>
</cp:coreProperties>
</file>