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CA8" w14:textId="77777777" w:rsidR="00B43EF5" w:rsidRDefault="00B43EF5" w:rsidP="00B43E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июня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022FB2">
        <w:rPr>
          <w:rFonts w:ascii="Times New Roman" w:hAnsi="Times New Roman" w:cs="Times New Roman"/>
          <w:b/>
          <w:sz w:val="36"/>
          <w:szCs w:val="36"/>
        </w:rPr>
        <w:t xml:space="preserve"> г. состоялось заседание комиссии </w:t>
      </w:r>
    </w:p>
    <w:p w14:paraId="0AA1A8AE" w14:textId="77777777" w:rsidR="00B43EF5" w:rsidRPr="00022FB2" w:rsidRDefault="00B43EF5" w:rsidP="00B43E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FB2">
        <w:rPr>
          <w:rFonts w:ascii="Times New Roman" w:hAnsi="Times New Roman" w:cs="Times New Roman"/>
          <w:b/>
          <w:sz w:val="36"/>
          <w:szCs w:val="36"/>
        </w:rPr>
        <w:t xml:space="preserve">МЧС России по соблюдению требований </w:t>
      </w:r>
      <w:r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14:paraId="76D0C10C" w14:textId="77777777" w:rsidR="00B43EF5" w:rsidRPr="00452DB6" w:rsidRDefault="00B43EF5" w:rsidP="00B43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ADF26" w14:textId="77777777" w:rsidR="00B43EF5" w:rsidRDefault="00B43EF5" w:rsidP="00B43E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начальника организации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D695D">
        <w:rPr>
          <w:rFonts w:ascii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D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D695D">
        <w:rPr>
          <w:rFonts w:ascii="Times New Roman" w:hAnsi="Times New Roman" w:cs="Times New Roman"/>
          <w:sz w:val="28"/>
          <w:szCs w:val="28"/>
        </w:rPr>
        <w:t>.</w:t>
      </w:r>
    </w:p>
    <w:p w14:paraId="079F7CF7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9C023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 систематическое отсутствие (непредставление) сведений от бывшей супруги, приняты меры по получению необходимых сведений.</w:t>
      </w:r>
    </w:p>
    <w:p w14:paraId="1B9CBF3B" w14:textId="77777777" w:rsidR="00B43EF5" w:rsidRPr="00C40B32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0FCF8" w14:textId="77777777" w:rsidR="00B43EF5" w:rsidRDefault="00B43EF5" w:rsidP="00B4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0ED59B53" w14:textId="77777777" w:rsidR="00B43EF5" w:rsidRPr="007F43EF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7F4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своей несовершеннолетней 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является объективной и уважительной;</w:t>
      </w:r>
    </w:p>
    <w:p w14:paraId="33B481D7" w14:textId="77777777" w:rsidR="00B43EF5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80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МЧС России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в рамках последующих декларационных кампаний не затягивать сроки принятия мер по п</w:t>
      </w:r>
      <w:r>
        <w:rPr>
          <w:rFonts w:ascii="Times New Roman" w:hAnsi="Times New Roman" w:cs="Times New Roman"/>
          <w:sz w:val="28"/>
          <w:szCs w:val="28"/>
        </w:rPr>
        <w:t>редставлению указанных сведений.</w:t>
      </w:r>
    </w:p>
    <w:p w14:paraId="2EE5E1E9" w14:textId="77777777" w:rsidR="00B43EF5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186217" w14:textId="77777777" w:rsidR="00B43EF5" w:rsidRDefault="00B43EF5" w:rsidP="00B43E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доцента кафедры образовательной организации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супруга.</w:t>
      </w:r>
    </w:p>
    <w:p w14:paraId="7677D9E7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F730B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 неоднократный отказ супруга представить сведения по причине защиты своих персональных данных.</w:t>
      </w:r>
    </w:p>
    <w:p w14:paraId="731D5E36" w14:textId="77777777" w:rsidR="00B43EF5" w:rsidRPr="00C40B32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42924" w14:textId="77777777" w:rsidR="00B43EF5" w:rsidRDefault="00B43EF5" w:rsidP="00B4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429B16BB" w14:textId="77777777" w:rsidR="00B43EF5" w:rsidRPr="007F43EF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доцентом кафедры образовательной организации МЧС России </w:t>
      </w:r>
      <w:r w:rsidRPr="007F43E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F43EF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F43EF">
        <w:rPr>
          <w:rFonts w:ascii="Times New Roman" w:hAnsi="Times New Roman" w:cs="Times New Roman"/>
          <w:sz w:val="28"/>
          <w:szCs w:val="28"/>
        </w:rPr>
        <w:t>является объективной и уважительной;</w:t>
      </w:r>
    </w:p>
    <w:p w14:paraId="52C3D6CE" w14:textId="77777777" w:rsidR="00B43EF5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7F4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организовать проведение профилактической беседы по разъяснению </w:t>
      </w:r>
      <w:r>
        <w:rPr>
          <w:rFonts w:ascii="Times New Roman" w:hAnsi="Times New Roman" w:cs="Times New Roman"/>
          <w:sz w:val="28"/>
          <w:szCs w:val="28"/>
        </w:rPr>
        <w:t>доценту кафедры образовательной организации МЧС России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обязанности представлять сведения о доходах, об имуществе и обязательствах имущественного характера своего супруга, принимать исчерпывающие меры для их </w:t>
      </w:r>
      <w:r w:rsidRPr="007F43EF">
        <w:rPr>
          <w:rFonts w:ascii="Times New Roman" w:hAnsi="Times New Roman" w:cs="Times New Roman"/>
          <w:sz w:val="28"/>
          <w:szCs w:val="28"/>
        </w:rPr>
        <w:lastRenderedPageBreak/>
        <w:t>представления, а также об объективных и уважительных пр</w:t>
      </w:r>
      <w:r>
        <w:rPr>
          <w:rFonts w:ascii="Times New Roman" w:hAnsi="Times New Roman" w:cs="Times New Roman"/>
          <w:sz w:val="28"/>
          <w:szCs w:val="28"/>
        </w:rPr>
        <w:t>ичинах непредставления сведений.</w:t>
      </w:r>
    </w:p>
    <w:p w14:paraId="3E1472A1" w14:textId="77777777" w:rsidR="00B43EF5" w:rsidRPr="007F43EF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7E6381" w14:textId="77777777" w:rsidR="00B43EF5" w:rsidRDefault="00B43EF5" w:rsidP="00B43E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профессора кафедры образовательной организации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супруга.</w:t>
      </w:r>
    </w:p>
    <w:p w14:paraId="58BC1D9C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C8CA08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Ключевые детали: неоднократный отказ супруга представить сведения.</w:t>
      </w:r>
    </w:p>
    <w:p w14:paraId="08FB5F04" w14:textId="77777777" w:rsidR="00B43EF5" w:rsidRPr="00C40B32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78C238" w14:textId="77777777" w:rsidR="00B43EF5" w:rsidRDefault="00B43EF5" w:rsidP="00B43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69BFA6CC" w14:textId="77777777" w:rsidR="00B43EF5" w:rsidRPr="007F43EF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профессором кафедры образовательной организации МЧС России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43EF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своего супруга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>является объективной и уважительной;</w:t>
      </w:r>
    </w:p>
    <w:p w14:paraId="786ED2BF" w14:textId="77777777" w:rsidR="00B43EF5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7F4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организовать проведение профилактической беседы по разъяснению </w:t>
      </w:r>
      <w:r>
        <w:rPr>
          <w:rFonts w:ascii="Times New Roman" w:hAnsi="Times New Roman" w:cs="Times New Roman"/>
          <w:sz w:val="28"/>
          <w:szCs w:val="28"/>
        </w:rPr>
        <w:t>профессору кафедры образовательной организации МЧС России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обязанности представлять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своего супруга, принимать исчерпывающие меры для их представления, а также об объективных и уважительных пр</w:t>
      </w:r>
      <w:r>
        <w:rPr>
          <w:rFonts w:ascii="Times New Roman" w:hAnsi="Times New Roman" w:cs="Times New Roman"/>
          <w:sz w:val="28"/>
          <w:szCs w:val="28"/>
        </w:rPr>
        <w:t>ичинах непредставления сведений.</w:t>
      </w:r>
    </w:p>
    <w:p w14:paraId="4E97E624" w14:textId="77777777" w:rsidR="00B43EF5" w:rsidRPr="007F43EF" w:rsidRDefault="00B43EF5" w:rsidP="00B43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64DD8D" w14:textId="77777777" w:rsidR="00B43EF5" w:rsidRDefault="00B43EF5" w:rsidP="00B43E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начальника отдела центрального аппарата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супруги и несовершеннолетних детей.</w:t>
      </w:r>
    </w:p>
    <w:p w14:paraId="1C944856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7C41C" w14:textId="77777777" w:rsidR="00B43EF5" w:rsidRDefault="00B43EF5" w:rsidP="00B43EF5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Pr="002158F8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 xml:space="preserve">супруги в предоставлении сведений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связи с бракоразводным процессом</w:t>
      </w:r>
      <w:r w:rsidRPr="00DD0F93">
        <w:rPr>
          <w:rFonts w:ascii="Times New Roman" w:hAnsi="Times New Roman"/>
          <w:sz w:val="28"/>
          <w:szCs w:val="28"/>
        </w:rPr>
        <w:t>.</w:t>
      </w:r>
    </w:p>
    <w:p w14:paraId="621B6134" w14:textId="77777777" w:rsidR="00B43EF5" w:rsidRPr="00C40B32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CEB9F" w14:textId="77777777" w:rsidR="00B43EF5" w:rsidRDefault="00B43EF5" w:rsidP="00B43E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20980389" w14:textId="77777777" w:rsidR="00B43EF5" w:rsidRDefault="00B43EF5" w:rsidP="00B43E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начальником отдела центрального аппарата МЧС России</w:t>
      </w:r>
      <w:r w:rsidRPr="007F43E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>и несовершеннолетних детей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14:paraId="02CC7145" w14:textId="77777777" w:rsidR="00B43EF5" w:rsidRDefault="00B43EF5" w:rsidP="00B43EF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3F7B">
        <w:rPr>
          <w:rFonts w:ascii="Times New Roman" w:hAnsi="Times New Roman" w:cs="Times New Roman"/>
          <w:sz w:val="28"/>
          <w:szCs w:val="28"/>
        </w:rPr>
        <w:t xml:space="preserve">Департаменту кадровой политики МЧС России при подготовке к декларационной кампании 2023 года по приему сведений о доходах, об имуществе и обязательствах имущественного характера за отчетный 2022 год, довести до территориальных органов и организаций МЧС России рекомендации по вопросу объективных и уважительных причин </w:t>
      </w:r>
      <w:r w:rsidRPr="00143F7B">
        <w:rPr>
          <w:rFonts w:ascii="Times New Roman" w:hAnsi="Times New Roman" w:cs="Times New Roman"/>
          <w:sz w:val="28"/>
          <w:szCs w:val="28"/>
        </w:rPr>
        <w:lastRenderedPageBreak/>
        <w:t>непредставления указанных сведений государственными служащими и работниками в отношении членов семьи.</w:t>
      </w:r>
    </w:p>
    <w:p w14:paraId="78221704" w14:textId="77777777" w:rsidR="00B43EF5" w:rsidRPr="00143F7B" w:rsidRDefault="00B43EF5" w:rsidP="00B43EF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D9E213" w14:textId="77777777" w:rsidR="00B43EF5" w:rsidRPr="00143F7B" w:rsidRDefault="00B43EF5" w:rsidP="00B43E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Рассмотрено </w:t>
      </w:r>
      <w:r w:rsidRPr="00143F7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 территориального органа МЧС России</w:t>
      </w:r>
      <w:r w:rsidRPr="00143F7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14:paraId="17C2D9C8" w14:textId="77777777" w:rsidR="00B43EF5" w:rsidRDefault="00B43EF5" w:rsidP="00B43EF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входит в состав комиссий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его супруги, которая замещает должность заместителя начальника отдела территориального органа</w:t>
      </w:r>
      <w:r>
        <w:rPr>
          <w:rFonts w:ascii="Times New Roman" w:hAnsi="Times New Roman"/>
          <w:iCs/>
          <w:sz w:val="28"/>
          <w:szCs w:val="28"/>
        </w:rPr>
        <w:t xml:space="preserve">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в период его рассмотрения, как кандидата на замещение данной должности, его супругой было подано уведомление, которое рассмотрено на заседании комиссии территориального органа МЧС России.</w:t>
      </w:r>
    </w:p>
    <w:p w14:paraId="29299032" w14:textId="77777777" w:rsidR="00B43EF5" w:rsidRPr="009929F9" w:rsidRDefault="00B43EF5" w:rsidP="00B43EF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A8D8D08" w14:textId="77777777" w:rsidR="00B43EF5" w:rsidRDefault="00B43EF5" w:rsidP="00B43E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63682E97" w14:textId="77777777" w:rsidR="00B43EF5" w:rsidRDefault="00B43EF5" w:rsidP="00B43EF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3F7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заместителем руководителя территориального органа МЧС России</w:t>
      </w:r>
      <w:r w:rsidRPr="00143F7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интересов;</w:t>
      </w:r>
    </w:p>
    <w:p w14:paraId="65F7182F" w14:textId="07B482A1" w:rsidR="00674C7E" w:rsidRPr="00B43EF5" w:rsidRDefault="00B43EF5" w:rsidP="00B43EF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F7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заместителю руководителя территориального органа МЧС России</w:t>
      </w:r>
      <w:r w:rsidRPr="00143F7B">
        <w:rPr>
          <w:rFonts w:ascii="Times New Roman" w:hAnsi="Times New Roman" w:cs="Times New Roman"/>
          <w:sz w:val="28"/>
          <w:szCs w:val="28"/>
        </w:rPr>
        <w:t xml:space="preserve"> и начальнику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органам МЧС России</w:t>
      </w:r>
      <w:r w:rsidRPr="00143F7B">
        <w:rPr>
          <w:rFonts w:ascii="Times New Roman" w:hAnsi="Times New Roman" w:cs="Times New Roman"/>
          <w:sz w:val="28"/>
          <w:szCs w:val="28"/>
        </w:rPr>
        <w:t xml:space="preserve"> принять меры 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интересов.</w:t>
      </w:r>
    </w:p>
    <w:sectPr w:rsidR="00674C7E" w:rsidRPr="00B43E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E"/>
    <w:rsid w:val="00674C7E"/>
    <w:rsid w:val="00B4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13D6"/>
  <w15:chartTrackingRefBased/>
  <w15:docId w15:val="{873A5B57-5FF6-4C8E-9197-22B893F0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B43EF5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КавалеровИЮ</dc:creator>
  <cp:keywords/>
  <dc:description/>
  <cp:lastModifiedBy>КавалеровИЮ</cp:lastModifiedBy>
  <cp:revision>2</cp:revision>
  <dcterms:created xsi:type="dcterms:W3CDTF">2022-09-15T13:57:00Z</dcterms:created>
  <dcterms:modified xsi:type="dcterms:W3CDTF">2022-09-15T13:57:00Z</dcterms:modified>
</cp:coreProperties>
</file>