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CD54A5" w:rsidRPr="0016531B" w:rsidRDefault="00CD54A5" w:rsidP="00CD54A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Pr="0016531B">
        <w:rPr>
          <w:sz w:val="24"/>
          <w:szCs w:val="24"/>
        </w:rPr>
        <w:t xml:space="preserve"> __________________________________________</w:t>
      </w:r>
    </w:p>
    <w:p w:rsidR="00CD54A5" w:rsidRPr="00550BD4" w:rsidRDefault="00CD54A5" w:rsidP="00CD54A5">
      <w:pPr>
        <w:jc w:val="center"/>
        <w:rPr>
          <w:sz w:val="20"/>
        </w:rPr>
      </w:pPr>
      <w:r w:rsidRPr="00550BD4">
        <w:rPr>
          <w:sz w:val="20"/>
        </w:rPr>
        <w:t>(</w:t>
      </w:r>
      <w:r>
        <w:rPr>
          <w:sz w:val="20"/>
        </w:rPr>
        <w:t>наименование комиссии*</w:t>
      </w:r>
      <w:r w:rsidRPr="00550BD4">
        <w:rPr>
          <w:sz w:val="20"/>
        </w:rPr>
        <w:t>)</w:t>
      </w:r>
    </w:p>
    <w:p w:rsidR="00CD54A5" w:rsidRPr="0016531B" w:rsidRDefault="00CD54A5" w:rsidP="00CD54A5">
      <w:pPr>
        <w:rPr>
          <w:sz w:val="24"/>
        </w:rPr>
      </w:pPr>
      <w:r>
        <w:rPr>
          <w:sz w:val="24"/>
        </w:rPr>
        <w:t>____________</w:t>
      </w:r>
      <w:r w:rsidRPr="0016531B">
        <w:rPr>
          <w:sz w:val="24"/>
        </w:rPr>
        <w:t>________________________________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 xml:space="preserve">(замещаемая </w:t>
      </w:r>
      <w:r w:rsidR="00F93EF6">
        <w:rPr>
          <w:sz w:val="20"/>
        </w:rPr>
        <w:t xml:space="preserve">ранее </w:t>
      </w:r>
      <w:r w:rsidRPr="00550BD4">
        <w:rPr>
          <w:sz w:val="20"/>
        </w:rPr>
        <w:t>должность и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:rsidR="001C1DFA" w:rsidRDefault="001C1DFA" w:rsidP="001C1DFA">
      <w:pPr>
        <w:ind w:left="5330"/>
        <w:jc w:val="right"/>
        <w:rPr>
          <w:sz w:val="20"/>
        </w:rPr>
        <w:sectPr w:rsidR="001C1DFA" w:rsidSect="00CF0B03">
          <w:headerReference w:type="default" r:id="rId7"/>
          <w:pgSz w:w="11906" w:h="16838"/>
          <w:pgMar w:top="1134" w:right="851" w:bottom="1134" w:left="340" w:header="709" w:footer="709" w:gutter="0"/>
          <w:cols w:num="2" w:space="3"/>
          <w:titlePg/>
          <w:docGrid w:linePitch="381"/>
        </w:sect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замещавший(ая) в Министерстве Российской Федерации</w:t>
      </w:r>
      <w:r w:rsidR="00E95BA6">
        <w:rPr>
          <w:szCs w:val="28"/>
        </w:rPr>
        <w:t xml:space="preserve"> по делам гражданской обороны, чрезвычайным ситуациям и ликвидации последствий стихийных бедствий</w:t>
      </w:r>
      <w:r w:rsidRPr="00BE4E78">
        <w:rPr>
          <w:szCs w:val="28"/>
        </w:rPr>
        <w:t xml:space="preserve"> должность федеральной государственной </w:t>
      </w:r>
      <w:r w:rsidR="00E95BA6">
        <w:rPr>
          <w:szCs w:val="28"/>
        </w:rPr>
        <w:t>с</w:t>
      </w:r>
      <w:r w:rsidRPr="00BE4E78">
        <w:rPr>
          <w:szCs w:val="28"/>
        </w:rPr>
        <w:t>лужбы</w:t>
      </w:r>
      <w:r w:rsidR="00E95BA6">
        <w:rPr>
          <w:szCs w:val="28"/>
        </w:rPr>
        <w:t xml:space="preserve"> </w:t>
      </w:r>
      <w:r w:rsidRPr="00BE4E78">
        <w:t>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Министерства </w:t>
      </w:r>
      <w:r w:rsidR="00E95BA6" w:rsidRPr="00BE4E78">
        <w:rPr>
          <w:szCs w:val="28"/>
        </w:rPr>
        <w:t>Российской Федерации</w:t>
      </w:r>
      <w:r w:rsidR="00E95BA6">
        <w:rPr>
          <w:szCs w:val="28"/>
        </w:rPr>
        <w:t xml:space="preserve"> по делам гражданской обороны, чрезвычайным ситуациям и ликвидации последствий стихийных бедствий</w:t>
      </w:r>
      <w:r w:rsidR="00E95BA6">
        <w:t xml:space="preserve"> </w:t>
      </w:r>
      <w:r w:rsidR="00F911E9">
        <w:t>(</w:t>
      </w:r>
      <w:r w:rsidR="002E1BC7">
        <w:t xml:space="preserve">приказ </w:t>
      </w:r>
      <w:r w:rsidR="00CF0B03">
        <w:t xml:space="preserve">                </w:t>
      </w:r>
      <w:r w:rsidR="00E95BA6">
        <w:t>МЧС России</w:t>
      </w:r>
      <w:r w:rsidR="002E1BC7">
        <w:t xml:space="preserve"> от </w:t>
      </w:r>
      <w:r w:rsidR="00E95BA6">
        <w:t>22.10.2015 № 565</w:t>
      </w:r>
      <w:r w:rsidR="00F911E9">
        <w:t>)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E95BA6" w:rsidRDefault="00E95BA6" w:rsidP="00E95B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CD54A5" w:rsidRDefault="00CD54A5" w:rsidP="00CD54A5">
      <w:pPr>
        <w:pStyle w:val="a6"/>
      </w:pPr>
      <w:r>
        <w:t>______________________________</w:t>
      </w:r>
    </w:p>
    <w:p w:rsidR="00CD54A5" w:rsidRDefault="00CD54A5" w:rsidP="00CD54A5">
      <w:pPr>
        <w:pStyle w:val="a6"/>
        <w:ind w:firstLine="567"/>
      </w:pPr>
      <w:r w:rsidRPr="00B3233C">
        <w:rPr>
          <w:rStyle w:val="a8"/>
        </w:rPr>
        <w:t>*</w:t>
      </w:r>
      <w:r>
        <w:t> для военнослужащих и сотрудников ФПС ГПС</w:t>
      </w:r>
      <w:r w:rsidR="005661D0" w:rsidRPr="005661D0">
        <w:t xml:space="preserve"> </w:t>
      </w:r>
      <w:r w:rsidR="005661D0">
        <w:t xml:space="preserve">центрального аппарата </w:t>
      </w:r>
      <w:r>
        <w:t>– аттестационная комиссия МЧС России по соблюдению требований к служебному поведению федерал</w:t>
      </w:r>
      <w:r w:rsidR="005661D0">
        <w:t>ьных государственных</w:t>
      </w:r>
      <w:r>
        <w:t xml:space="preserve"> </w:t>
      </w:r>
      <w:r w:rsidR="005661D0">
        <w:br/>
      </w:r>
      <w:r>
        <w:t>и урегулированию конфликта интересов;</w:t>
      </w:r>
    </w:p>
    <w:p w:rsidR="00CD54A5" w:rsidRDefault="00CD54A5" w:rsidP="00CD54A5">
      <w:pPr>
        <w:pStyle w:val="a6"/>
        <w:ind w:firstLine="567"/>
      </w:pPr>
      <w:r>
        <w:t xml:space="preserve">для федеральных государственных гражданских служащих центрального аппарата - комиссия </w:t>
      </w:r>
      <w:r>
        <w:br/>
        <w:t xml:space="preserve">МЧС России по соблюдению требований к служебному поведению федеральных государственных </w:t>
      </w:r>
      <w:r>
        <w:br/>
        <w:t>и урегулированию конфликта интересов.</w:t>
      </w:r>
    </w:p>
    <w:p w:rsidR="00E84A38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lastRenderedPageBreak/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E84A38">
        <w:rPr>
          <w:szCs w:val="28"/>
        </w:rPr>
        <w:t>_______________</w:t>
      </w:r>
      <w:r w:rsidR="002273A8">
        <w:rPr>
          <w:szCs w:val="28"/>
        </w:rPr>
        <w:t xml:space="preserve"> </w:t>
      </w:r>
    </w:p>
    <w:p w:rsidR="00E84A38" w:rsidRPr="00E84A38" w:rsidRDefault="00E84A38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FB3293" w:rsidRPr="001C1DFA" w:rsidRDefault="00094F87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</w:t>
      </w:r>
      <w:r w:rsidR="005B0A7F"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:rsidR="00E84A38" w:rsidRPr="00F911E9" w:rsidRDefault="00E84A38" w:rsidP="00E84A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CF0B03">
      <w:type w:val="continuous"/>
      <w:pgSz w:w="11906" w:h="16838"/>
      <w:pgMar w:top="1134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F1B" w:rsidRDefault="003A4F1B" w:rsidP="00CD54A5">
      <w:pPr>
        <w:spacing w:after="0"/>
      </w:pPr>
      <w:r>
        <w:separator/>
      </w:r>
    </w:p>
  </w:endnote>
  <w:endnote w:type="continuationSeparator" w:id="0">
    <w:p w:rsidR="003A4F1B" w:rsidRDefault="003A4F1B" w:rsidP="00CD54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F1B" w:rsidRDefault="003A4F1B" w:rsidP="00CD54A5">
      <w:pPr>
        <w:spacing w:after="0"/>
      </w:pPr>
      <w:r>
        <w:separator/>
      </w:r>
    </w:p>
  </w:footnote>
  <w:footnote w:type="continuationSeparator" w:id="0">
    <w:p w:rsidR="003A4F1B" w:rsidRDefault="003A4F1B" w:rsidP="00CD54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7424796"/>
      <w:docPartObj>
        <w:docPartGallery w:val="Page Numbers (Top of Page)"/>
        <w:docPartUnique/>
      </w:docPartObj>
    </w:sdtPr>
    <w:sdtEndPr/>
    <w:sdtContent>
      <w:p w:rsidR="00CF0B03" w:rsidRDefault="00CF0B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A38">
          <w:rPr>
            <w:noProof/>
          </w:rPr>
          <w:t>2</w:t>
        </w:r>
        <w:r>
          <w:fldChar w:fldCharType="end"/>
        </w:r>
      </w:p>
    </w:sdtContent>
  </w:sdt>
  <w:p w:rsidR="00CF0B03" w:rsidRDefault="00CF0B0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3A4F1B"/>
    <w:rsid w:val="00462684"/>
    <w:rsid w:val="00550BD4"/>
    <w:rsid w:val="005661D0"/>
    <w:rsid w:val="005B0A7F"/>
    <w:rsid w:val="005B7F7E"/>
    <w:rsid w:val="005C236F"/>
    <w:rsid w:val="005C56A3"/>
    <w:rsid w:val="006450B2"/>
    <w:rsid w:val="00655815"/>
    <w:rsid w:val="00862DC5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51088"/>
    <w:rsid w:val="00CD54A5"/>
    <w:rsid w:val="00CF0B03"/>
    <w:rsid w:val="00DC74EA"/>
    <w:rsid w:val="00DE35CC"/>
    <w:rsid w:val="00E72174"/>
    <w:rsid w:val="00E84A38"/>
    <w:rsid w:val="00E95BA6"/>
    <w:rsid w:val="00F911E9"/>
    <w:rsid w:val="00F93EF6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294C0-2745-43F2-AC36-7C238D9C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CD54A5"/>
    <w:pPr>
      <w:spacing w:after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54A5"/>
    <w:rPr>
      <w:rFonts w:ascii="Times New Roman" w:hAnsi="Times New Roman"/>
      <w:lang w:eastAsia="en-US"/>
    </w:rPr>
  </w:style>
  <w:style w:type="character" w:styleId="a8">
    <w:name w:val="footnote reference"/>
    <w:basedOn w:val="a0"/>
    <w:uiPriority w:val="99"/>
    <w:semiHidden/>
    <w:unhideWhenUsed/>
    <w:rsid w:val="00CD54A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D54A5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CD54A5"/>
    <w:rPr>
      <w:rFonts w:ascii="Times New Roman" w:hAnsi="Times New Roman"/>
      <w:sz w:val="28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CD54A5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CD54A5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764CC-44D2-400A-A5C2-DAD39668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Старший инспектор - Кардонская И.В.</cp:lastModifiedBy>
  <cp:revision>13</cp:revision>
  <dcterms:created xsi:type="dcterms:W3CDTF">2013-12-27T04:31:00Z</dcterms:created>
  <dcterms:modified xsi:type="dcterms:W3CDTF">2022-05-19T13:15:00Z</dcterms:modified>
</cp:coreProperties>
</file>