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1A" w:rsidRDefault="00350A1A">
      <w:pPr>
        <w:pStyle w:val="ConsPlusTitlePage"/>
      </w:pPr>
      <w:bookmarkStart w:id="0" w:name="_GoBack"/>
      <w:bookmarkEnd w:id="0"/>
    </w:p>
    <w:p w:rsidR="00350A1A" w:rsidRDefault="00350A1A">
      <w:pPr>
        <w:pStyle w:val="ConsPlusNormal"/>
        <w:jc w:val="both"/>
        <w:outlineLvl w:val="0"/>
      </w:pPr>
    </w:p>
    <w:p w:rsidR="00350A1A" w:rsidRDefault="00350A1A">
      <w:pPr>
        <w:pStyle w:val="ConsPlusNormal"/>
        <w:outlineLvl w:val="0"/>
      </w:pPr>
      <w:r>
        <w:t>Зарегистрировано в Минюсте России 4 декабря 2020 г. N 61271</w:t>
      </w:r>
    </w:p>
    <w:p w:rsidR="00350A1A" w:rsidRDefault="00350A1A">
      <w:pPr>
        <w:pStyle w:val="ConsPlusNormal"/>
        <w:pBdr>
          <w:top w:val="single" w:sz="6" w:space="0" w:color="auto"/>
        </w:pBdr>
        <w:spacing w:before="100" w:after="100"/>
        <w:jc w:val="both"/>
        <w:rPr>
          <w:sz w:val="2"/>
          <w:szCs w:val="2"/>
        </w:rPr>
      </w:pPr>
    </w:p>
    <w:p w:rsidR="00350A1A" w:rsidRDefault="00350A1A">
      <w:pPr>
        <w:pStyle w:val="ConsPlusNormal"/>
        <w:jc w:val="both"/>
      </w:pPr>
    </w:p>
    <w:p w:rsidR="00350A1A" w:rsidRDefault="00350A1A">
      <w:pPr>
        <w:pStyle w:val="ConsPlusTitle"/>
        <w:jc w:val="center"/>
      </w:pPr>
      <w:r>
        <w:t>МИНИСТЕРСТВО РОССИЙСКОЙ ФЕДЕРАЦИИ ПО ДЕЛАМ ГРАЖДАНСКОЙ</w:t>
      </w:r>
    </w:p>
    <w:p w:rsidR="00350A1A" w:rsidRDefault="00350A1A">
      <w:pPr>
        <w:pStyle w:val="ConsPlusTitle"/>
        <w:jc w:val="center"/>
      </w:pPr>
      <w:r>
        <w:t>ОБОРОНЫ, ЧРЕЗВЫЧАЙНЫМ СИТУАЦИЯМ И ЛИКВИДАЦИИ</w:t>
      </w:r>
    </w:p>
    <w:p w:rsidR="00350A1A" w:rsidRDefault="00350A1A">
      <w:pPr>
        <w:pStyle w:val="ConsPlusTitle"/>
        <w:jc w:val="center"/>
      </w:pPr>
      <w:r>
        <w:t>ПОСЛЕДСТВИЙ СТИХИЙНЫХ БЕДСТВИЙ</w:t>
      </w:r>
    </w:p>
    <w:p w:rsidR="00350A1A" w:rsidRDefault="00350A1A">
      <w:pPr>
        <w:pStyle w:val="ConsPlusTitle"/>
        <w:jc w:val="center"/>
      </w:pPr>
    </w:p>
    <w:p w:rsidR="00350A1A" w:rsidRDefault="00350A1A">
      <w:pPr>
        <w:pStyle w:val="ConsPlusTitle"/>
        <w:jc w:val="center"/>
      </w:pPr>
      <w:r>
        <w:t>ПРИКАЗ</w:t>
      </w:r>
    </w:p>
    <w:p w:rsidR="00350A1A" w:rsidRDefault="00350A1A">
      <w:pPr>
        <w:pStyle w:val="ConsPlusTitle"/>
        <w:jc w:val="center"/>
      </w:pPr>
      <w:r>
        <w:t>от 8 августа 2020 г. N 603</w:t>
      </w:r>
    </w:p>
    <w:p w:rsidR="00350A1A" w:rsidRDefault="00350A1A">
      <w:pPr>
        <w:pStyle w:val="ConsPlusTitle"/>
        <w:jc w:val="center"/>
      </w:pPr>
    </w:p>
    <w:p w:rsidR="00350A1A" w:rsidRDefault="00350A1A">
      <w:pPr>
        <w:pStyle w:val="ConsPlusTitle"/>
        <w:jc w:val="center"/>
      </w:pPr>
      <w:r>
        <w:t>ОБ УТВЕРЖДЕНИИ ПОРЯДКА</w:t>
      </w:r>
    </w:p>
    <w:p w:rsidR="00350A1A" w:rsidRDefault="00350A1A">
      <w:pPr>
        <w:pStyle w:val="ConsPlusTitle"/>
        <w:jc w:val="center"/>
      </w:pPr>
      <w:r>
        <w:t>СОСТАВЛЕНИЯ И ПРЕДСТАВЛЕНИЯ ОТЧЕТНОСТИ ОБ ИСПОЛНЕНИИ</w:t>
      </w:r>
    </w:p>
    <w:p w:rsidR="00350A1A" w:rsidRDefault="00350A1A">
      <w:pPr>
        <w:pStyle w:val="ConsPlusTitle"/>
        <w:jc w:val="center"/>
      </w:pPr>
      <w:r>
        <w:t>УСЛОВИЙ ПРЕДОСТАВЛЕНИЯ И РАСХОДОВАНИЯ ИНЫХ МЕЖБЮДЖЕТНЫХ</w:t>
      </w:r>
    </w:p>
    <w:p w:rsidR="00350A1A" w:rsidRDefault="00350A1A">
      <w:pPr>
        <w:pStyle w:val="ConsPlusTitle"/>
        <w:jc w:val="center"/>
      </w:pPr>
      <w:r>
        <w:t>ТРАНСФЕРТОВ, ПРЕДОСТАВЛЯЕМЫХ ИЗ ФЕДЕРАЛЬНОГО БЮДЖЕТА,</w:t>
      </w:r>
    </w:p>
    <w:p w:rsidR="00350A1A" w:rsidRDefault="00350A1A">
      <w:pPr>
        <w:pStyle w:val="ConsPlusTitle"/>
        <w:jc w:val="center"/>
      </w:pPr>
      <w:r>
        <w:t>ИСТОЧНИКОМ ФИНАНСОВОГО ОБЕСПЕЧЕНИЯ КОТОРЫХ ЯВЛЯЮТСЯ</w:t>
      </w:r>
    </w:p>
    <w:p w:rsidR="00350A1A" w:rsidRDefault="00350A1A">
      <w:pPr>
        <w:pStyle w:val="ConsPlusTitle"/>
        <w:jc w:val="center"/>
      </w:pPr>
      <w:r>
        <w:t>БЮДЖЕТНЫЕ АССИГНОВАНИЯ РЕЗЕРВНОГО ФОНДА ПРАВИТЕЛЬСТВА</w:t>
      </w:r>
    </w:p>
    <w:p w:rsidR="00350A1A" w:rsidRDefault="00350A1A">
      <w:pPr>
        <w:pStyle w:val="ConsPlusTitle"/>
        <w:jc w:val="center"/>
      </w:pPr>
      <w:r>
        <w:t>РОССИЙСКОЙ ФЕДЕРАЦИИ</w:t>
      </w:r>
    </w:p>
    <w:p w:rsidR="00350A1A" w:rsidRDefault="00350A1A">
      <w:pPr>
        <w:pStyle w:val="ConsPlusNormal"/>
        <w:jc w:val="both"/>
      </w:pPr>
    </w:p>
    <w:p w:rsidR="00350A1A" w:rsidRDefault="00350A1A">
      <w:pPr>
        <w:pStyle w:val="ConsPlusNormal"/>
        <w:ind w:firstLine="540"/>
        <w:jc w:val="both"/>
      </w:pPr>
      <w:r>
        <w:t xml:space="preserve">В соответствии с </w:t>
      </w:r>
      <w:hyperlink r:id="rId4" w:history="1">
        <w:r>
          <w:rPr>
            <w:color w:val="0000FF"/>
          </w:rPr>
          <w:t>пунктом 19</w:t>
        </w:r>
      </w:hyperlink>
      <w: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 декабря 2019 г. N 1928 (Собрание законодательства Российской Федерации, 2020, N 1, ст. 106), приказываю:</w:t>
      </w:r>
    </w:p>
    <w:p w:rsidR="00350A1A" w:rsidRDefault="00350A1A">
      <w:pPr>
        <w:pStyle w:val="ConsPlusNormal"/>
        <w:spacing w:before="220"/>
        <w:ind w:firstLine="540"/>
        <w:jc w:val="both"/>
      </w:pPr>
      <w:r>
        <w:t xml:space="preserve">Утвердить прилагаемый </w:t>
      </w:r>
      <w:hyperlink w:anchor="P33" w:history="1">
        <w:r>
          <w:rPr>
            <w:color w:val="0000FF"/>
          </w:rPr>
          <w:t>Порядок</w:t>
        </w:r>
      </w:hyperlink>
      <w:r>
        <w:t xml:space="preserve"> составления и представления отчетности об исполнении условий предоставления и расходования иных межбюджетных трансфертов, предоставляемых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w:t>
      </w:r>
    </w:p>
    <w:p w:rsidR="00350A1A" w:rsidRDefault="00350A1A">
      <w:pPr>
        <w:pStyle w:val="ConsPlusNormal"/>
        <w:jc w:val="both"/>
      </w:pPr>
    </w:p>
    <w:p w:rsidR="00350A1A" w:rsidRDefault="00350A1A">
      <w:pPr>
        <w:pStyle w:val="ConsPlusNormal"/>
        <w:jc w:val="right"/>
      </w:pPr>
      <w:r>
        <w:t>Министр</w:t>
      </w:r>
    </w:p>
    <w:p w:rsidR="00350A1A" w:rsidRDefault="00350A1A">
      <w:pPr>
        <w:pStyle w:val="ConsPlusNormal"/>
        <w:jc w:val="right"/>
      </w:pPr>
      <w:r>
        <w:t>Е.Н.ЗИНИЧЕВ</w:t>
      </w: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right"/>
        <w:outlineLvl w:val="0"/>
      </w:pPr>
      <w:r>
        <w:t>Утвержден</w:t>
      </w:r>
    </w:p>
    <w:p w:rsidR="00350A1A" w:rsidRDefault="00350A1A">
      <w:pPr>
        <w:pStyle w:val="ConsPlusNormal"/>
        <w:jc w:val="right"/>
      </w:pPr>
      <w:r>
        <w:t>приказом МЧС России</w:t>
      </w:r>
    </w:p>
    <w:p w:rsidR="00350A1A" w:rsidRDefault="00350A1A">
      <w:pPr>
        <w:pStyle w:val="ConsPlusNormal"/>
        <w:jc w:val="right"/>
      </w:pPr>
      <w:r>
        <w:t>от 08.08.2020 N 603</w:t>
      </w:r>
    </w:p>
    <w:p w:rsidR="00350A1A" w:rsidRDefault="00350A1A">
      <w:pPr>
        <w:pStyle w:val="ConsPlusNormal"/>
        <w:jc w:val="both"/>
      </w:pPr>
    </w:p>
    <w:p w:rsidR="00350A1A" w:rsidRDefault="00350A1A">
      <w:pPr>
        <w:pStyle w:val="ConsPlusTitle"/>
        <w:jc w:val="center"/>
      </w:pPr>
      <w:bookmarkStart w:id="1" w:name="P33"/>
      <w:bookmarkEnd w:id="1"/>
      <w:r>
        <w:t>ПОРЯДОК</w:t>
      </w:r>
    </w:p>
    <w:p w:rsidR="00350A1A" w:rsidRDefault="00350A1A">
      <w:pPr>
        <w:pStyle w:val="ConsPlusTitle"/>
        <w:jc w:val="center"/>
      </w:pPr>
      <w:r>
        <w:t>СОСТАВЛЕНИЯ И ПРЕДСТАВЛЕНИЯ ОТЧЕТНОСТИ ОБ ИСПОЛНЕНИИ УСЛОВИЙ</w:t>
      </w:r>
    </w:p>
    <w:p w:rsidR="00350A1A" w:rsidRDefault="00350A1A">
      <w:pPr>
        <w:pStyle w:val="ConsPlusTitle"/>
        <w:jc w:val="center"/>
      </w:pPr>
      <w:r>
        <w:t>ПРЕДОСТАВЛЕНИЯ И РАСХОДОВАНИЯ ИНЫХ МЕЖБЮДЖЕТНЫХ ТРАНСФЕРТОВ,</w:t>
      </w:r>
    </w:p>
    <w:p w:rsidR="00350A1A" w:rsidRDefault="00350A1A">
      <w:pPr>
        <w:pStyle w:val="ConsPlusTitle"/>
        <w:jc w:val="center"/>
      </w:pPr>
      <w:r>
        <w:t>ПРЕДОСТАВЛЯЕМЫХ ИЗ ФЕДЕРАЛЬНОГО БЮДЖЕТА, ИСТОЧНИКОМ</w:t>
      </w:r>
    </w:p>
    <w:p w:rsidR="00350A1A" w:rsidRDefault="00350A1A">
      <w:pPr>
        <w:pStyle w:val="ConsPlusTitle"/>
        <w:jc w:val="center"/>
      </w:pPr>
      <w:r>
        <w:t>ФИНАНСОВОГО ОБЕСПЕЧЕНИЯ КОТОРЫХ ЯВЛЯЮТСЯ БЮДЖЕТНЫЕ</w:t>
      </w:r>
    </w:p>
    <w:p w:rsidR="00350A1A" w:rsidRDefault="00350A1A">
      <w:pPr>
        <w:pStyle w:val="ConsPlusTitle"/>
        <w:jc w:val="center"/>
      </w:pPr>
      <w:r>
        <w:t>АССИГНОВАНИЯ РЕЗЕРВНОГО ФОНДА ПРАВИТЕЛЬСТВА</w:t>
      </w:r>
    </w:p>
    <w:p w:rsidR="00350A1A" w:rsidRDefault="00350A1A">
      <w:pPr>
        <w:pStyle w:val="ConsPlusTitle"/>
        <w:jc w:val="center"/>
      </w:pPr>
      <w:r>
        <w:t>РОССИЙСКОЙ ФЕДЕРАЦИИ</w:t>
      </w:r>
    </w:p>
    <w:p w:rsidR="00350A1A" w:rsidRDefault="00350A1A">
      <w:pPr>
        <w:pStyle w:val="ConsPlusNormal"/>
        <w:jc w:val="both"/>
      </w:pPr>
    </w:p>
    <w:p w:rsidR="00350A1A" w:rsidRDefault="00350A1A">
      <w:pPr>
        <w:pStyle w:val="ConsPlusTitle"/>
        <w:jc w:val="center"/>
        <w:outlineLvl w:val="1"/>
      </w:pPr>
      <w:r>
        <w:lastRenderedPageBreak/>
        <w:t>I. ОБЩИЕ ПОЛОЖЕНИЯ</w:t>
      </w:r>
    </w:p>
    <w:p w:rsidR="00350A1A" w:rsidRDefault="00350A1A">
      <w:pPr>
        <w:pStyle w:val="ConsPlusNormal"/>
        <w:jc w:val="both"/>
      </w:pPr>
    </w:p>
    <w:p w:rsidR="00350A1A" w:rsidRDefault="00350A1A">
      <w:pPr>
        <w:pStyle w:val="ConsPlusNormal"/>
        <w:ind w:firstLine="540"/>
        <w:jc w:val="both"/>
      </w:pPr>
      <w:r>
        <w:t xml:space="preserve">1. Настоящий Порядок составления и представления отчетности об исполнении условий предоставления и расходования иных межбюджетных трансфертов, предоставляемых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(далее соответственно - Порядок, трансферты), определяет правила составления и представления высшими исполнительными органами государственной власти субъектов Российской Федерации отчетности об исполнении условий предоставления трансфертов, о расходовании трансфертов и о достижении значений результатов использования трансфертов, указанной в </w:t>
      </w:r>
      <w:hyperlink r:id="rId5" w:history="1">
        <w:r>
          <w:rPr>
            <w:color w:val="0000FF"/>
          </w:rPr>
          <w:t>пункте 19</w:t>
        </w:r>
      </w:hyperlink>
      <w: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 декабря 2019 г. N 1928 (далее - Правила).</w:t>
      </w:r>
    </w:p>
    <w:p w:rsidR="00350A1A" w:rsidRDefault="00350A1A">
      <w:pPr>
        <w:pStyle w:val="ConsPlusNormal"/>
        <w:jc w:val="both"/>
      </w:pPr>
    </w:p>
    <w:p w:rsidR="00350A1A" w:rsidRDefault="00350A1A">
      <w:pPr>
        <w:pStyle w:val="ConsPlusTitle"/>
        <w:jc w:val="center"/>
        <w:outlineLvl w:val="1"/>
      </w:pPr>
      <w:r>
        <w:t>II. ПРЕДСТАВЛЕНИЕ И СРОКИ ОТЧЕТНОСТИ</w:t>
      </w:r>
    </w:p>
    <w:p w:rsidR="00350A1A" w:rsidRDefault="00350A1A">
      <w:pPr>
        <w:pStyle w:val="ConsPlusNormal"/>
        <w:jc w:val="both"/>
      </w:pPr>
    </w:p>
    <w:p w:rsidR="00350A1A" w:rsidRDefault="00350A1A">
      <w:pPr>
        <w:pStyle w:val="ConsPlusNormal"/>
        <w:ind w:firstLine="540"/>
        <w:jc w:val="both"/>
      </w:pPr>
      <w:r>
        <w:t>2. Отчетность представляется высшими исполнительными органами государственной власти субъектов Российской Федерации в Министерство Российской Федерации по делам гражданской обороны, чрезвычайным ситуациям и ликвидации последствий стихийных бедствий (далее - МЧС России). Квартальная отчетность представляется не позднее 5-го рабочего дня после окончания отчетного квартала, годовая отчетность представляется не позднее 5-го рабочего дня года, следующего за отчетным.</w:t>
      </w:r>
    </w:p>
    <w:p w:rsidR="00350A1A" w:rsidRDefault="00350A1A">
      <w:pPr>
        <w:pStyle w:val="ConsPlusNormal"/>
        <w:spacing w:before="220"/>
        <w:ind w:firstLine="540"/>
        <w:jc w:val="both"/>
      </w:pPr>
      <w:r>
        <w:t>3. Отчетность составляется на следующие даты: квартальная - по состоянию на 1 апреля, 1 июля и 1 октября текущего года, годовая - на 1 января года, следующего за отчетным. Отчетным годом является календарный год - с 1 января по 31 декабря включительно. Отчетность составляется нарастающим итогом с начала года в тысячах рублей с точностью до второго десятичного знака после запятой.</w:t>
      </w:r>
    </w:p>
    <w:p w:rsidR="00350A1A" w:rsidRDefault="00350A1A">
      <w:pPr>
        <w:pStyle w:val="ConsPlusNormal"/>
        <w:spacing w:before="220"/>
        <w:ind w:firstLine="540"/>
        <w:jc w:val="both"/>
      </w:pPr>
      <w:r>
        <w:t>4. Отчетность представляется в электронном виде, а также на бумажном носителе и подписывается руководителем высшего исполнительного органа государственной власти субъекта Российской Федерации, руководителем финансового органа субъекта Российской Федерации, руководителем органа социальной защиты населения субъекта Российской Федерации и исполнителем.</w:t>
      </w:r>
    </w:p>
    <w:p w:rsidR="00350A1A" w:rsidRDefault="00350A1A">
      <w:pPr>
        <w:pStyle w:val="ConsPlusNormal"/>
        <w:spacing w:before="220"/>
        <w:ind w:firstLine="540"/>
        <w:jc w:val="both"/>
      </w:pPr>
      <w:r>
        <w:t>5. Отчетность составляется на основании:</w:t>
      </w:r>
    </w:p>
    <w:p w:rsidR="00350A1A" w:rsidRDefault="00350A1A">
      <w:pPr>
        <w:pStyle w:val="ConsPlusNormal"/>
        <w:spacing w:before="220"/>
        <w:ind w:firstLine="540"/>
        <w:jc w:val="both"/>
      </w:pPr>
      <w:r>
        <w:t>нормативных правовых актов Правительства Российской Федерации о предоставлении трансфертов бюджетам субъектов Российской Федерации;</w:t>
      </w:r>
    </w:p>
    <w:p w:rsidR="00350A1A" w:rsidRDefault="00350A1A">
      <w:pPr>
        <w:pStyle w:val="ConsPlusNormal"/>
        <w:spacing w:before="220"/>
        <w:ind w:firstLine="540"/>
        <w:jc w:val="both"/>
      </w:pPr>
      <w:r>
        <w:t xml:space="preserve">заявок, указанных в </w:t>
      </w:r>
      <w:hyperlink r:id="rId6" w:history="1">
        <w:r>
          <w:rPr>
            <w:color w:val="0000FF"/>
          </w:rPr>
          <w:t>подпункте "а" пункта 6</w:t>
        </w:r>
      </w:hyperlink>
      <w:r>
        <w:t xml:space="preserve"> и </w:t>
      </w:r>
      <w:hyperlink r:id="rId7" w:history="1">
        <w:r>
          <w:rPr>
            <w:color w:val="0000FF"/>
          </w:rPr>
          <w:t>подпункте "а" пункта 7</w:t>
        </w:r>
      </w:hyperlink>
      <w:r>
        <w:t xml:space="preserve"> Правил;</w:t>
      </w:r>
    </w:p>
    <w:p w:rsidR="00350A1A" w:rsidRDefault="00350A1A">
      <w:pPr>
        <w:pStyle w:val="ConsPlusNormal"/>
        <w:spacing w:before="220"/>
        <w:ind w:firstLine="540"/>
        <w:jc w:val="both"/>
      </w:pPr>
      <w:r>
        <w:t xml:space="preserve">списков граждан и граждан, осуществляющих предпринимательскую деятельность без образования юридического лица (индивидуальных предпринимателей), а также юридических лиц, указанных в </w:t>
      </w:r>
      <w:hyperlink r:id="rId8" w:history="1">
        <w:r>
          <w:rPr>
            <w:color w:val="0000FF"/>
          </w:rPr>
          <w:t>подпунктах "б"</w:t>
        </w:r>
      </w:hyperlink>
      <w:r>
        <w:t xml:space="preserve"> - </w:t>
      </w:r>
      <w:hyperlink r:id="rId9" w:history="1">
        <w:r>
          <w:rPr>
            <w:color w:val="0000FF"/>
          </w:rPr>
          <w:t>"е" пункта 6</w:t>
        </w:r>
      </w:hyperlink>
      <w:r>
        <w:t xml:space="preserve"> и в </w:t>
      </w:r>
      <w:hyperlink r:id="rId10" w:history="1">
        <w:r>
          <w:rPr>
            <w:color w:val="0000FF"/>
          </w:rPr>
          <w:t>подпунктах "б"</w:t>
        </w:r>
      </w:hyperlink>
      <w:r>
        <w:t xml:space="preserve"> - </w:t>
      </w:r>
      <w:hyperlink r:id="rId11" w:history="1">
        <w:r>
          <w:rPr>
            <w:color w:val="0000FF"/>
          </w:rPr>
          <w:t>"з" пункта 7</w:t>
        </w:r>
      </w:hyperlink>
      <w:r>
        <w:t xml:space="preserve"> Правил;</w:t>
      </w:r>
    </w:p>
    <w:p w:rsidR="00350A1A" w:rsidRDefault="00350A1A">
      <w:pPr>
        <w:pStyle w:val="ConsPlusNormal"/>
        <w:spacing w:before="220"/>
        <w:ind w:firstLine="540"/>
        <w:jc w:val="both"/>
      </w:pPr>
      <w:r>
        <w:t>первичных учетных документов, связанных с предоставлением и расходованием трансфертов;</w:t>
      </w:r>
    </w:p>
    <w:p w:rsidR="00350A1A" w:rsidRDefault="00350A1A">
      <w:pPr>
        <w:pStyle w:val="ConsPlusNormal"/>
        <w:spacing w:before="220"/>
        <w:ind w:firstLine="540"/>
        <w:jc w:val="both"/>
      </w:pPr>
      <w:r>
        <w:t>других документов, служащих основанием для предоставления и расходования трансфертов.</w:t>
      </w:r>
    </w:p>
    <w:p w:rsidR="00350A1A" w:rsidRDefault="00350A1A">
      <w:pPr>
        <w:pStyle w:val="ConsPlusNormal"/>
        <w:jc w:val="both"/>
      </w:pPr>
    </w:p>
    <w:p w:rsidR="00350A1A" w:rsidRDefault="00350A1A">
      <w:pPr>
        <w:pStyle w:val="ConsPlusTitle"/>
        <w:jc w:val="center"/>
        <w:outlineLvl w:val="1"/>
      </w:pPr>
      <w:r>
        <w:t>III. СОСТАВ ОТЧЕТНОСТИ</w:t>
      </w:r>
    </w:p>
    <w:p w:rsidR="00350A1A" w:rsidRDefault="00350A1A">
      <w:pPr>
        <w:pStyle w:val="ConsPlusNormal"/>
        <w:jc w:val="both"/>
      </w:pPr>
    </w:p>
    <w:p w:rsidR="00350A1A" w:rsidRDefault="00350A1A">
      <w:pPr>
        <w:pStyle w:val="ConsPlusNormal"/>
        <w:ind w:firstLine="540"/>
        <w:jc w:val="both"/>
      </w:pPr>
      <w:r>
        <w:t>6. В состав отчетности включаются следующие формы отчетов:</w:t>
      </w:r>
    </w:p>
    <w:p w:rsidR="00350A1A" w:rsidRDefault="00350A1A">
      <w:pPr>
        <w:pStyle w:val="ConsPlusNormal"/>
        <w:spacing w:before="220"/>
        <w:ind w:firstLine="540"/>
        <w:jc w:val="both"/>
      </w:pPr>
      <w:r>
        <w:t xml:space="preserve">6.1. Отчет об исполнении условий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(рекомендуемый образец приведен в </w:t>
      </w:r>
      <w:hyperlink w:anchor="P239" w:history="1">
        <w:r>
          <w:rPr>
            <w:color w:val="0000FF"/>
          </w:rPr>
          <w:t>приложении N 1</w:t>
        </w:r>
      </w:hyperlink>
      <w:r>
        <w:t xml:space="preserve"> к Порядку).</w:t>
      </w:r>
    </w:p>
    <w:p w:rsidR="00350A1A" w:rsidRDefault="00350A1A">
      <w:pPr>
        <w:pStyle w:val="ConsPlusNormal"/>
        <w:spacing w:before="220"/>
        <w:ind w:firstLine="540"/>
        <w:jc w:val="both"/>
      </w:pPr>
      <w:r>
        <w:t xml:space="preserve">6.2. Отчет о расходовании и о достижении значений результатов использования иных межбюджетных трансфертов, предоставляемых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согласно </w:t>
      </w:r>
      <w:hyperlink w:anchor="P802" w:history="1">
        <w:r>
          <w:rPr>
            <w:color w:val="0000FF"/>
          </w:rPr>
          <w:t>приложению N 2</w:t>
        </w:r>
      </w:hyperlink>
      <w:r>
        <w:t xml:space="preserve"> к Порядку.</w:t>
      </w:r>
    </w:p>
    <w:p w:rsidR="00350A1A" w:rsidRDefault="00350A1A">
      <w:pPr>
        <w:pStyle w:val="ConsPlusNormal"/>
        <w:spacing w:before="220"/>
        <w:ind w:firstLine="540"/>
        <w:jc w:val="both"/>
      </w:pPr>
      <w:r>
        <w:t>6.3. Пояснительная записка.</w:t>
      </w:r>
    </w:p>
    <w:p w:rsidR="00350A1A" w:rsidRDefault="00350A1A">
      <w:pPr>
        <w:pStyle w:val="ConsPlusNormal"/>
        <w:spacing w:before="220"/>
        <w:ind w:firstLine="540"/>
        <w:jc w:val="both"/>
      </w:pPr>
      <w:r>
        <w:t>7. Отчет об исполнении условий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включает:</w:t>
      </w:r>
    </w:p>
    <w:p w:rsidR="00350A1A" w:rsidRDefault="00350A1A">
      <w:pPr>
        <w:pStyle w:val="ConsPlusNormal"/>
        <w:spacing w:before="220"/>
        <w:ind w:firstLine="540"/>
        <w:jc w:val="both"/>
      </w:pPr>
      <w:r>
        <w:t xml:space="preserve">Сведения о расчете запрашиваемых бюджетных ассигнований </w:t>
      </w:r>
      <w:hyperlink w:anchor="P256" w:history="1">
        <w:r>
          <w:rPr>
            <w:color w:val="0000FF"/>
          </w:rPr>
          <w:t>(таблица N 1)</w:t>
        </w:r>
      </w:hyperlink>
      <w:r>
        <w:t>;</w:t>
      </w:r>
    </w:p>
    <w:p w:rsidR="00350A1A" w:rsidRDefault="00350A1A">
      <w:pPr>
        <w:pStyle w:val="ConsPlusNormal"/>
        <w:spacing w:before="220"/>
        <w:ind w:firstLine="540"/>
        <w:jc w:val="both"/>
      </w:pPr>
      <w:r>
        <w:t xml:space="preserve">Сведения о наличии расходных обязательств </w:t>
      </w:r>
      <w:hyperlink w:anchor="P288" w:history="1">
        <w:r>
          <w:rPr>
            <w:color w:val="0000FF"/>
          </w:rPr>
          <w:t>(таблица N 2)</w:t>
        </w:r>
      </w:hyperlink>
      <w:r>
        <w:t>;</w:t>
      </w:r>
    </w:p>
    <w:p w:rsidR="00350A1A" w:rsidRDefault="00350A1A">
      <w:pPr>
        <w:pStyle w:val="ConsPlusNormal"/>
        <w:spacing w:before="220"/>
        <w:ind w:firstLine="540"/>
        <w:jc w:val="both"/>
      </w:pPr>
      <w:r>
        <w:t xml:space="preserve">Сведения о нормативных правовых актах </w:t>
      </w:r>
      <w:hyperlink w:anchor="P312" w:history="1">
        <w:r>
          <w:rPr>
            <w:color w:val="0000FF"/>
          </w:rPr>
          <w:t>(таблица N 3)</w:t>
        </w:r>
      </w:hyperlink>
      <w:r>
        <w:t>;</w:t>
      </w:r>
    </w:p>
    <w:p w:rsidR="00350A1A" w:rsidRDefault="00350A1A">
      <w:pPr>
        <w:pStyle w:val="ConsPlusNormal"/>
        <w:spacing w:before="220"/>
        <w:ind w:firstLine="540"/>
        <w:jc w:val="both"/>
      </w:pPr>
      <w:r>
        <w:t xml:space="preserve">Сведения о представлении списков граждан, нуждающихся в получении единовременной материальной помощи </w:t>
      </w:r>
      <w:hyperlink w:anchor="P336" w:history="1">
        <w:r>
          <w:rPr>
            <w:color w:val="0000FF"/>
          </w:rPr>
          <w:t>(таблица N 4)</w:t>
        </w:r>
      </w:hyperlink>
      <w:r>
        <w:t>;</w:t>
      </w:r>
    </w:p>
    <w:p w:rsidR="00350A1A" w:rsidRDefault="00350A1A">
      <w:pPr>
        <w:pStyle w:val="ConsPlusNormal"/>
        <w:spacing w:before="220"/>
        <w:ind w:firstLine="540"/>
        <w:jc w:val="both"/>
      </w:pPr>
      <w:r>
        <w:t xml:space="preserve">Сведения о представлении списков граждан, нуждающихся в получении финансовой помощи в связи с частичной утратой ими имущества первой необходимости </w:t>
      </w:r>
      <w:hyperlink w:anchor="P368" w:history="1">
        <w:r>
          <w:rPr>
            <w:color w:val="0000FF"/>
          </w:rPr>
          <w:t>(таблица N 5)</w:t>
        </w:r>
      </w:hyperlink>
      <w:r>
        <w:t>;</w:t>
      </w:r>
    </w:p>
    <w:p w:rsidR="00350A1A" w:rsidRDefault="00350A1A">
      <w:pPr>
        <w:pStyle w:val="ConsPlusNormal"/>
        <w:spacing w:before="220"/>
        <w:ind w:firstLine="540"/>
        <w:jc w:val="both"/>
      </w:pPr>
      <w:r>
        <w:t xml:space="preserve">Сведения о представлении списков граждан, нуждающихся в получении финансовой помощи в связи с полной утратой ими имущества первой необходимости </w:t>
      </w:r>
      <w:hyperlink w:anchor="P401" w:history="1">
        <w:r>
          <w:rPr>
            <w:color w:val="0000FF"/>
          </w:rPr>
          <w:t>(таблица N 6)</w:t>
        </w:r>
      </w:hyperlink>
      <w:r>
        <w:t>;</w:t>
      </w:r>
    </w:p>
    <w:p w:rsidR="00350A1A" w:rsidRDefault="00350A1A">
      <w:pPr>
        <w:pStyle w:val="ConsPlusNormal"/>
        <w:spacing w:before="220"/>
        <w:ind w:firstLine="540"/>
        <w:jc w:val="both"/>
      </w:pPr>
      <w:r>
        <w:t xml:space="preserve">Сведения о представлении списков граждан, нуждающихся в получении единовременного пособия в связи с гибелью (смертью) члена семьи </w:t>
      </w:r>
      <w:hyperlink w:anchor="P434" w:history="1">
        <w:r>
          <w:rPr>
            <w:color w:val="0000FF"/>
          </w:rPr>
          <w:t>(таблица N 7)</w:t>
        </w:r>
      </w:hyperlink>
      <w:r>
        <w:t>;</w:t>
      </w:r>
    </w:p>
    <w:p w:rsidR="00350A1A" w:rsidRDefault="00350A1A">
      <w:pPr>
        <w:pStyle w:val="ConsPlusNormal"/>
        <w:spacing w:before="220"/>
        <w:ind w:firstLine="540"/>
        <w:jc w:val="both"/>
      </w:pPr>
      <w:r>
        <w:t xml:space="preserve">Сведения о представлении списков граждан, нуждающихся в получении единовременного пособия в связи с получением вреда здоровью </w:t>
      </w:r>
      <w:hyperlink w:anchor="P476" w:history="1">
        <w:r>
          <w:rPr>
            <w:color w:val="0000FF"/>
          </w:rPr>
          <w:t>(таблица N 8)</w:t>
        </w:r>
      </w:hyperlink>
      <w:r>
        <w:t>;</w:t>
      </w:r>
    </w:p>
    <w:p w:rsidR="00350A1A" w:rsidRDefault="00350A1A">
      <w:pPr>
        <w:pStyle w:val="ConsPlusNormal"/>
        <w:spacing w:before="220"/>
        <w:ind w:firstLine="540"/>
        <w:jc w:val="both"/>
      </w:pPr>
      <w:r>
        <w:t xml:space="preserve">Сведения о представлении списков граждан из числа заложников, не получивших вред здоровью, нуждающихся в получении единовременного пособия </w:t>
      </w:r>
      <w:hyperlink w:anchor="P519" w:history="1">
        <w:r>
          <w:rPr>
            <w:color w:val="0000FF"/>
          </w:rPr>
          <w:t>(таблица N 9)</w:t>
        </w:r>
      </w:hyperlink>
      <w:r>
        <w:t>;</w:t>
      </w:r>
    </w:p>
    <w:p w:rsidR="00350A1A" w:rsidRDefault="00350A1A">
      <w:pPr>
        <w:pStyle w:val="ConsPlusNormal"/>
        <w:spacing w:before="220"/>
        <w:ind w:firstLine="540"/>
        <w:jc w:val="both"/>
      </w:pPr>
      <w:r>
        <w:t xml:space="preserve">Сведения о представлении списков граждан, осуществляющих предпринимательскую деятельность без образования юридического лица (индивидуальных предпринимателей), нуждающихся в получении финансовой помощи в связи с утратой имущества </w:t>
      </w:r>
      <w:hyperlink w:anchor="P552" w:history="1">
        <w:r>
          <w:rPr>
            <w:color w:val="0000FF"/>
          </w:rPr>
          <w:t>(таблица N 10)</w:t>
        </w:r>
      </w:hyperlink>
      <w:r>
        <w:t>;</w:t>
      </w:r>
    </w:p>
    <w:p w:rsidR="00350A1A" w:rsidRDefault="00350A1A">
      <w:pPr>
        <w:pStyle w:val="ConsPlusNormal"/>
        <w:spacing w:before="220"/>
        <w:ind w:firstLine="540"/>
        <w:jc w:val="both"/>
      </w:pPr>
      <w:r>
        <w:t xml:space="preserve">Сведения о представлении списков юридических лиц, нуждающихся в получении финансовой помощи в связи с утратой имущества </w:t>
      </w:r>
      <w:hyperlink w:anchor="P596" w:history="1">
        <w:r>
          <w:rPr>
            <w:color w:val="0000FF"/>
          </w:rPr>
          <w:t>(таблица N 11)</w:t>
        </w:r>
      </w:hyperlink>
      <w:r>
        <w:t>;</w:t>
      </w:r>
    </w:p>
    <w:p w:rsidR="00350A1A" w:rsidRDefault="00350A1A">
      <w:pPr>
        <w:pStyle w:val="ConsPlusNormal"/>
        <w:spacing w:before="220"/>
        <w:ind w:firstLine="540"/>
        <w:jc w:val="both"/>
      </w:pPr>
      <w:r>
        <w:t xml:space="preserve">Сведения о представлении списков граждан, находившихся в пункте временного размещения и питания для эвакуируемых граждан </w:t>
      </w:r>
      <w:hyperlink w:anchor="P638" w:history="1">
        <w:r>
          <w:rPr>
            <w:color w:val="0000FF"/>
          </w:rPr>
          <w:t>(таблица N 12)</w:t>
        </w:r>
      </w:hyperlink>
      <w:r>
        <w:t>;</w:t>
      </w:r>
    </w:p>
    <w:p w:rsidR="00350A1A" w:rsidRDefault="00350A1A">
      <w:pPr>
        <w:pStyle w:val="ConsPlusNormal"/>
        <w:spacing w:before="220"/>
        <w:ind w:firstLine="540"/>
        <w:jc w:val="both"/>
      </w:pPr>
      <w:r>
        <w:t xml:space="preserve">Сведения о государственных (муниципальных) контрактах (договорах), заключенных между органами исполнительной власти субъекта Российской Федерации (органами местного </w:t>
      </w:r>
      <w:r>
        <w:lastRenderedPageBreak/>
        <w:t xml:space="preserve">самоуправления) и организациями, о выполнении аварийно-спасательных работ </w:t>
      </w:r>
      <w:hyperlink w:anchor="P681" w:history="1">
        <w:r>
          <w:rPr>
            <w:color w:val="0000FF"/>
          </w:rPr>
          <w:t>(таблица N 13)</w:t>
        </w:r>
      </w:hyperlink>
      <w:r>
        <w:t>.</w:t>
      </w:r>
    </w:p>
    <w:p w:rsidR="00350A1A" w:rsidRDefault="00350A1A">
      <w:pPr>
        <w:pStyle w:val="ConsPlusNormal"/>
        <w:jc w:val="both"/>
      </w:pPr>
    </w:p>
    <w:p w:rsidR="00350A1A" w:rsidRDefault="00350A1A">
      <w:pPr>
        <w:pStyle w:val="ConsPlusTitle"/>
        <w:jc w:val="center"/>
        <w:outlineLvl w:val="1"/>
      </w:pPr>
      <w:r>
        <w:t>IV. ФОРМИРОВАНИЕ И СОСТАВЛЕНИЕ ОТЧЕТНОСТИ</w:t>
      </w:r>
    </w:p>
    <w:p w:rsidR="00350A1A" w:rsidRDefault="00350A1A">
      <w:pPr>
        <w:pStyle w:val="ConsPlusNormal"/>
        <w:jc w:val="both"/>
      </w:pPr>
    </w:p>
    <w:p w:rsidR="00350A1A" w:rsidRDefault="00350A1A">
      <w:pPr>
        <w:pStyle w:val="ConsPlusNormal"/>
        <w:ind w:firstLine="540"/>
        <w:jc w:val="both"/>
      </w:pPr>
      <w:r>
        <w:t>8. Отчетность формируется в следующем виде:</w:t>
      </w:r>
    </w:p>
    <w:p w:rsidR="00350A1A" w:rsidRDefault="00350A1A">
      <w:pPr>
        <w:pStyle w:val="ConsPlusNormal"/>
        <w:spacing w:before="220"/>
        <w:ind w:firstLine="540"/>
        <w:jc w:val="both"/>
      </w:pPr>
      <w:r>
        <w:t>8.1. В Отчете об исполнении условий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раскрывается информация о выполнении условий предоставления трансфертов бюджетам субъектов Российской Федерации.</w:t>
      </w:r>
    </w:p>
    <w:p w:rsidR="00350A1A" w:rsidRDefault="00350A1A">
      <w:pPr>
        <w:pStyle w:val="ConsPlusNormal"/>
        <w:spacing w:before="220"/>
        <w:ind w:firstLine="540"/>
        <w:jc w:val="both"/>
      </w:pPr>
      <w:r>
        <w:t xml:space="preserve">8.1.1. В </w:t>
      </w:r>
      <w:hyperlink w:anchor="P256" w:history="1">
        <w:r>
          <w:rPr>
            <w:color w:val="0000FF"/>
          </w:rPr>
          <w:t>таблице N 1</w:t>
        </w:r>
      </w:hyperlink>
      <w:r>
        <w:t xml:space="preserve"> "Сведения о расчете запрашиваемых бюджетных ассигнований" раскрывается информация об объеме запрашиваемых бюджетных ассигнований, уменьшенных на размер остатка средств резервного фонда высшего исполнительного органа государственной власти субъекта Российской Федерации,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связанных с ликвидацией чрезвычайной ситуации, и 0,5 процента объема налоговых, неналоговых доходов бюджета субъекта Российской Федерации и дотации на выравнивание бюджетной обеспеченности субъектов Российской Федерации, утвержденного законом субъекта Российской Федерации о бюджете субъекта Российской Федерации на текущий финансовый год и плановый период (только в части чрезвычайной ситуации регионального характера).</w:t>
      </w:r>
    </w:p>
    <w:p w:rsidR="00350A1A" w:rsidRDefault="00350A1A">
      <w:pPr>
        <w:pStyle w:val="ConsPlusNormal"/>
        <w:spacing w:before="220"/>
        <w:ind w:firstLine="540"/>
        <w:jc w:val="both"/>
      </w:pPr>
      <w:r>
        <w:t xml:space="preserve">В </w:t>
      </w:r>
      <w:hyperlink w:anchor="P256"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263" w:history="1">
        <w:r>
          <w:rPr>
            <w:color w:val="0000FF"/>
          </w:rPr>
          <w:t>графе 1</w:t>
        </w:r>
      </w:hyperlink>
      <w:r>
        <w:t xml:space="preserve"> - наименование показателя;</w:t>
      </w:r>
    </w:p>
    <w:p w:rsidR="00350A1A" w:rsidRDefault="00350A1A">
      <w:pPr>
        <w:pStyle w:val="ConsPlusNormal"/>
        <w:spacing w:before="220"/>
        <w:ind w:firstLine="540"/>
        <w:jc w:val="both"/>
      </w:pPr>
      <w:r>
        <w:t xml:space="preserve">в </w:t>
      </w:r>
      <w:hyperlink w:anchor="P264" w:history="1">
        <w:r>
          <w:rPr>
            <w:color w:val="0000FF"/>
          </w:rPr>
          <w:t>графе 2</w:t>
        </w:r>
      </w:hyperlink>
      <w:r>
        <w:t xml:space="preserve"> - коды строк таблицы;</w:t>
      </w:r>
    </w:p>
    <w:p w:rsidR="00350A1A" w:rsidRDefault="00350A1A">
      <w:pPr>
        <w:pStyle w:val="ConsPlusNormal"/>
        <w:spacing w:before="220"/>
        <w:ind w:firstLine="540"/>
        <w:jc w:val="both"/>
      </w:pPr>
      <w:r>
        <w:t xml:space="preserve">в </w:t>
      </w:r>
      <w:hyperlink w:anchor="P265" w:history="1">
        <w:r>
          <w:rPr>
            <w:color w:val="0000FF"/>
          </w:rPr>
          <w:t>графе 3</w:t>
        </w:r>
      </w:hyperlink>
      <w:r>
        <w:t xml:space="preserve"> по строкам:</w:t>
      </w:r>
    </w:p>
    <w:p w:rsidR="00350A1A" w:rsidRDefault="000F2BA5">
      <w:pPr>
        <w:pStyle w:val="ConsPlusNormal"/>
        <w:spacing w:before="220"/>
        <w:ind w:firstLine="540"/>
        <w:jc w:val="both"/>
      </w:pPr>
      <w:hyperlink w:anchor="P267" w:history="1">
        <w:r w:rsidR="00350A1A">
          <w:rPr>
            <w:color w:val="0000FF"/>
          </w:rPr>
          <w:t>строка 010</w:t>
        </w:r>
      </w:hyperlink>
      <w:r w:rsidR="00350A1A">
        <w:t xml:space="preserve"> - разница </w:t>
      </w:r>
      <w:hyperlink w:anchor="P270" w:history="1">
        <w:r w:rsidR="00350A1A">
          <w:rPr>
            <w:color w:val="0000FF"/>
          </w:rPr>
          <w:t>строк 020</w:t>
        </w:r>
      </w:hyperlink>
      <w:r w:rsidR="00350A1A">
        <w:t xml:space="preserve"> и </w:t>
      </w:r>
      <w:hyperlink w:anchor="P273" w:history="1">
        <w:r w:rsidR="00350A1A">
          <w:rPr>
            <w:color w:val="0000FF"/>
          </w:rPr>
          <w:t>030</w:t>
        </w:r>
      </w:hyperlink>
      <w:r w:rsidR="00350A1A">
        <w:t>;</w:t>
      </w:r>
    </w:p>
    <w:p w:rsidR="00350A1A" w:rsidRDefault="000F2BA5">
      <w:pPr>
        <w:pStyle w:val="ConsPlusNormal"/>
        <w:spacing w:before="220"/>
        <w:ind w:firstLine="540"/>
        <w:jc w:val="both"/>
      </w:pPr>
      <w:hyperlink w:anchor="P270" w:history="1">
        <w:r w:rsidR="00350A1A">
          <w:rPr>
            <w:color w:val="0000FF"/>
          </w:rPr>
          <w:t>строка 020</w:t>
        </w:r>
      </w:hyperlink>
      <w:r w:rsidR="00350A1A">
        <w:t xml:space="preserve"> - объем запрашиваемых бюджетных ассигнований;</w:t>
      </w:r>
    </w:p>
    <w:p w:rsidR="00350A1A" w:rsidRDefault="000F2BA5">
      <w:pPr>
        <w:pStyle w:val="ConsPlusNormal"/>
        <w:spacing w:before="220"/>
        <w:ind w:firstLine="540"/>
        <w:jc w:val="both"/>
      </w:pPr>
      <w:hyperlink w:anchor="P273" w:history="1">
        <w:r w:rsidR="00350A1A">
          <w:rPr>
            <w:color w:val="0000FF"/>
          </w:rPr>
          <w:t>строка 030</w:t>
        </w:r>
      </w:hyperlink>
      <w:r w:rsidR="00350A1A">
        <w:t xml:space="preserve"> - остаток средств резервного фонда высшего исполнительного органа государственной власти субъекта Российской Федерации, не использованный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связанных с ликвидацией чрезвычайной ситуации;</w:t>
      </w:r>
    </w:p>
    <w:p w:rsidR="00350A1A" w:rsidRDefault="000F2BA5">
      <w:pPr>
        <w:pStyle w:val="ConsPlusNormal"/>
        <w:spacing w:before="220"/>
        <w:ind w:firstLine="540"/>
        <w:jc w:val="both"/>
      </w:pPr>
      <w:hyperlink w:anchor="P276" w:history="1">
        <w:r w:rsidR="00350A1A">
          <w:rPr>
            <w:color w:val="0000FF"/>
          </w:rPr>
          <w:t>строка 040</w:t>
        </w:r>
      </w:hyperlink>
      <w:r w:rsidR="00350A1A">
        <w:t xml:space="preserve"> - 0,5% от суммы </w:t>
      </w:r>
      <w:hyperlink w:anchor="P279" w:history="1">
        <w:r w:rsidR="00350A1A">
          <w:rPr>
            <w:color w:val="0000FF"/>
          </w:rPr>
          <w:t>строк 050</w:t>
        </w:r>
      </w:hyperlink>
      <w:r w:rsidR="00350A1A">
        <w:t xml:space="preserve"> и </w:t>
      </w:r>
      <w:hyperlink w:anchor="P282" w:history="1">
        <w:r w:rsidR="00350A1A">
          <w:rPr>
            <w:color w:val="0000FF"/>
          </w:rPr>
          <w:t>060</w:t>
        </w:r>
      </w:hyperlink>
      <w:r w:rsidR="00350A1A">
        <w:t>;</w:t>
      </w:r>
    </w:p>
    <w:p w:rsidR="00350A1A" w:rsidRDefault="000F2BA5">
      <w:pPr>
        <w:pStyle w:val="ConsPlusNormal"/>
        <w:spacing w:before="220"/>
        <w:ind w:firstLine="540"/>
        <w:jc w:val="both"/>
      </w:pPr>
      <w:hyperlink w:anchor="P279" w:history="1">
        <w:r w:rsidR="00350A1A">
          <w:rPr>
            <w:color w:val="0000FF"/>
          </w:rPr>
          <w:t>строка 050</w:t>
        </w:r>
      </w:hyperlink>
      <w:r w:rsidR="00350A1A">
        <w:t xml:space="preserve"> - объем налоговых, неналоговых доходов бюджета субъекта Российской Федерации, утвержденный законом субъекта Российской Федерации о бюджете субъекта Российской Федерации на текущий финансовый год и плановый период;</w:t>
      </w:r>
    </w:p>
    <w:p w:rsidR="00350A1A" w:rsidRDefault="000F2BA5">
      <w:pPr>
        <w:pStyle w:val="ConsPlusNormal"/>
        <w:spacing w:before="220"/>
        <w:ind w:firstLine="540"/>
        <w:jc w:val="both"/>
      </w:pPr>
      <w:hyperlink w:anchor="P282" w:history="1">
        <w:r w:rsidR="00350A1A">
          <w:rPr>
            <w:color w:val="0000FF"/>
          </w:rPr>
          <w:t>строка 060</w:t>
        </w:r>
      </w:hyperlink>
      <w:r w:rsidR="00350A1A">
        <w:t xml:space="preserve"> - объем дотации на выравнивание бюджетной обеспеченности субъекта Российской Федерации, утвержденный законом субъекта Российской Федерации о бюджете субъекта Российской Федерации на текущий финансовый год и плановый период;</w:t>
      </w:r>
    </w:p>
    <w:p w:rsidR="00350A1A" w:rsidRDefault="000F2BA5">
      <w:pPr>
        <w:pStyle w:val="ConsPlusNormal"/>
        <w:spacing w:before="220"/>
        <w:ind w:firstLine="540"/>
        <w:jc w:val="both"/>
      </w:pPr>
      <w:hyperlink w:anchor="P285" w:history="1">
        <w:r w:rsidR="00350A1A">
          <w:rPr>
            <w:color w:val="0000FF"/>
          </w:rPr>
          <w:t>строка 070</w:t>
        </w:r>
      </w:hyperlink>
      <w:r w:rsidR="00350A1A">
        <w:t xml:space="preserve"> - разница </w:t>
      </w:r>
      <w:hyperlink w:anchor="P267" w:history="1">
        <w:r w:rsidR="00350A1A">
          <w:rPr>
            <w:color w:val="0000FF"/>
          </w:rPr>
          <w:t>строк 010</w:t>
        </w:r>
      </w:hyperlink>
      <w:r w:rsidR="00350A1A">
        <w:t xml:space="preserve"> и </w:t>
      </w:r>
      <w:hyperlink w:anchor="P276" w:history="1">
        <w:r w:rsidR="00350A1A">
          <w:rPr>
            <w:color w:val="0000FF"/>
          </w:rPr>
          <w:t>040</w:t>
        </w:r>
      </w:hyperlink>
      <w:r w:rsidR="00350A1A">
        <w:t>.</w:t>
      </w:r>
    </w:p>
    <w:p w:rsidR="00350A1A" w:rsidRDefault="00350A1A">
      <w:pPr>
        <w:pStyle w:val="ConsPlusNormal"/>
        <w:spacing w:before="220"/>
        <w:ind w:firstLine="540"/>
        <w:jc w:val="both"/>
      </w:pPr>
      <w:r>
        <w:t xml:space="preserve">8.1.2. В </w:t>
      </w:r>
      <w:hyperlink w:anchor="P288" w:history="1">
        <w:r>
          <w:rPr>
            <w:color w:val="0000FF"/>
          </w:rPr>
          <w:t>таблице N 2</w:t>
        </w:r>
      </w:hyperlink>
      <w:r>
        <w:t xml:space="preserve"> "Сведения о наличии расходных обязательств" раскрывается информация о наличии в бюджете субъекта Российской Федерации бюджетных ассигнований на исполнение расходных обязательств субъектом Российской Федерации, финансовое обеспечение которых </w:t>
      </w:r>
      <w:r>
        <w:lastRenderedPageBreak/>
        <w:t>осуществляется из федерального бюджета.</w:t>
      </w:r>
    </w:p>
    <w:p w:rsidR="00350A1A" w:rsidRDefault="00350A1A">
      <w:pPr>
        <w:pStyle w:val="ConsPlusNormal"/>
        <w:spacing w:before="220"/>
        <w:ind w:firstLine="540"/>
        <w:jc w:val="both"/>
      </w:pPr>
      <w:r>
        <w:t xml:space="preserve">В </w:t>
      </w:r>
      <w:hyperlink w:anchor="P288"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299"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300" w:history="1">
        <w:r>
          <w:rPr>
            <w:color w:val="0000FF"/>
          </w:rPr>
          <w:t>графе 2</w:t>
        </w:r>
      </w:hyperlink>
      <w:r>
        <w:t xml:space="preserve"> - наименование расходного обязательства;</w:t>
      </w:r>
    </w:p>
    <w:p w:rsidR="00350A1A" w:rsidRDefault="00350A1A">
      <w:pPr>
        <w:pStyle w:val="ConsPlusNormal"/>
        <w:spacing w:before="220"/>
        <w:ind w:firstLine="540"/>
        <w:jc w:val="both"/>
      </w:pPr>
      <w:r>
        <w:t xml:space="preserve">в </w:t>
      </w:r>
      <w:hyperlink w:anchor="P301" w:history="1">
        <w:r>
          <w:rPr>
            <w:color w:val="0000FF"/>
          </w:rPr>
          <w:t>графах 3</w:t>
        </w:r>
      </w:hyperlink>
      <w:r>
        <w:t xml:space="preserve">, </w:t>
      </w:r>
      <w:hyperlink w:anchor="P302" w:history="1">
        <w:r>
          <w:rPr>
            <w:color w:val="0000FF"/>
          </w:rPr>
          <w:t>4</w:t>
        </w:r>
      </w:hyperlink>
      <w:r>
        <w:t xml:space="preserve">, </w:t>
      </w:r>
      <w:hyperlink w:anchor="P303" w:history="1">
        <w:r>
          <w:rPr>
            <w:color w:val="0000FF"/>
          </w:rPr>
          <w:t>5</w:t>
        </w:r>
      </w:hyperlink>
      <w:r>
        <w:t xml:space="preserve"> - основания (источники) возникновения расходных обязательств (наименование, номер и дата документа);</w:t>
      </w:r>
    </w:p>
    <w:p w:rsidR="00350A1A" w:rsidRDefault="00350A1A">
      <w:pPr>
        <w:pStyle w:val="ConsPlusNormal"/>
        <w:spacing w:before="220"/>
        <w:ind w:firstLine="540"/>
        <w:jc w:val="both"/>
      </w:pPr>
      <w:r>
        <w:t xml:space="preserve">в </w:t>
      </w:r>
      <w:hyperlink w:anchor="P304" w:history="1">
        <w:r>
          <w:rPr>
            <w:color w:val="0000FF"/>
          </w:rPr>
          <w:t>графе 6</w:t>
        </w:r>
      </w:hyperlink>
      <w:r>
        <w:t xml:space="preserve"> - сумма расходного обязательства.</w:t>
      </w:r>
    </w:p>
    <w:p w:rsidR="00350A1A" w:rsidRDefault="00350A1A">
      <w:pPr>
        <w:pStyle w:val="ConsPlusNormal"/>
        <w:spacing w:before="220"/>
        <w:ind w:firstLine="540"/>
        <w:jc w:val="both"/>
      </w:pPr>
      <w:r>
        <w:t xml:space="preserve">8.1.3. В </w:t>
      </w:r>
      <w:hyperlink w:anchor="P312" w:history="1">
        <w:r>
          <w:rPr>
            <w:color w:val="0000FF"/>
          </w:rPr>
          <w:t>таблице N 3</w:t>
        </w:r>
      </w:hyperlink>
      <w:r>
        <w:t xml:space="preserve"> "Сведения о нормативных правовых актах" раскрывается информация о наличии нормативных правовых актов субъекта Российской Федерации, утверждающих перечень мероприятий, в целях финансового обеспечения которых предоставляются трансферты, а также виды оказываемой помощи населению, гражданам, осуществляющим предпринимательскую деятельность без образования юридического лица (индивидуальным предпринимателям), и юридическим лицам, а также их размер, порядок и формы.</w:t>
      </w:r>
    </w:p>
    <w:p w:rsidR="00350A1A" w:rsidRDefault="00350A1A">
      <w:pPr>
        <w:pStyle w:val="ConsPlusNormal"/>
        <w:spacing w:before="220"/>
        <w:ind w:firstLine="540"/>
        <w:jc w:val="both"/>
      </w:pPr>
      <w:r>
        <w:t xml:space="preserve">В </w:t>
      </w:r>
      <w:hyperlink w:anchor="P312"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323"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324" w:history="1">
        <w:r>
          <w:rPr>
            <w:color w:val="0000FF"/>
          </w:rPr>
          <w:t>графе 2</w:t>
        </w:r>
      </w:hyperlink>
      <w:r>
        <w:t xml:space="preserve"> - наименование документа;</w:t>
      </w:r>
    </w:p>
    <w:p w:rsidR="00350A1A" w:rsidRDefault="00350A1A">
      <w:pPr>
        <w:pStyle w:val="ConsPlusNormal"/>
        <w:spacing w:before="220"/>
        <w:ind w:firstLine="540"/>
        <w:jc w:val="both"/>
      </w:pPr>
      <w:r>
        <w:t xml:space="preserve">в </w:t>
      </w:r>
      <w:hyperlink w:anchor="P325" w:history="1">
        <w:r>
          <w:rPr>
            <w:color w:val="0000FF"/>
          </w:rPr>
          <w:t>графе 3</w:t>
        </w:r>
      </w:hyperlink>
      <w:r>
        <w:t xml:space="preserve"> - номер документа;</w:t>
      </w:r>
    </w:p>
    <w:p w:rsidR="00350A1A" w:rsidRDefault="00350A1A">
      <w:pPr>
        <w:pStyle w:val="ConsPlusNormal"/>
        <w:spacing w:before="220"/>
        <w:ind w:firstLine="540"/>
        <w:jc w:val="both"/>
      </w:pPr>
      <w:r>
        <w:t xml:space="preserve">в </w:t>
      </w:r>
      <w:hyperlink w:anchor="P326" w:history="1">
        <w:r>
          <w:rPr>
            <w:color w:val="0000FF"/>
          </w:rPr>
          <w:t>графе 4</w:t>
        </w:r>
      </w:hyperlink>
      <w:r>
        <w:t xml:space="preserve"> - дата документа;</w:t>
      </w:r>
    </w:p>
    <w:p w:rsidR="00350A1A" w:rsidRDefault="00350A1A">
      <w:pPr>
        <w:pStyle w:val="ConsPlusNormal"/>
        <w:spacing w:before="220"/>
        <w:ind w:firstLine="540"/>
        <w:jc w:val="both"/>
      </w:pPr>
      <w:r>
        <w:t xml:space="preserve">в </w:t>
      </w:r>
      <w:hyperlink w:anchor="P327" w:history="1">
        <w:r>
          <w:rPr>
            <w:color w:val="0000FF"/>
          </w:rPr>
          <w:t>графе 5</w:t>
        </w:r>
      </w:hyperlink>
      <w:r>
        <w:t xml:space="preserve"> - наименование мероприятия (вид помощи);</w:t>
      </w:r>
    </w:p>
    <w:p w:rsidR="00350A1A" w:rsidRDefault="00350A1A">
      <w:pPr>
        <w:pStyle w:val="ConsPlusNormal"/>
        <w:spacing w:before="220"/>
        <w:ind w:firstLine="540"/>
        <w:jc w:val="both"/>
      </w:pPr>
      <w:r>
        <w:t xml:space="preserve">в </w:t>
      </w:r>
      <w:hyperlink w:anchor="P328" w:history="1">
        <w:r>
          <w:rPr>
            <w:color w:val="0000FF"/>
          </w:rPr>
          <w:t>графе 6</w:t>
        </w:r>
      </w:hyperlink>
      <w:r>
        <w:t xml:space="preserve"> - сумма (размер помощи).</w:t>
      </w:r>
    </w:p>
    <w:p w:rsidR="00350A1A" w:rsidRDefault="00350A1A">
      <w:pPr>
        <w:pStyle w:val="ConsPlusNormal"/>
        <w:spacing w:before="220"/>
        <w:ind w:firstLine="540"/>
        <w:jc w:val="both"/>
      </w:pPr>
      <w:r>
        <w:t xml:space="preserve">8.1.4. В </w:t>
      </w:r>
      <w:hyperlink w:anchor="P336" w:history="1">
        <w:r>
          <w:rPr>
            <w:color w:val="0000FF"/>
          </w:rPr>
          <w:t>таблице N 4</w:t>
        </w:r>
      </w:hyperlink>
      <w:r>
        <w:t xml:space="preserve"> "Сведения о представлении списков граждан, нуждающихся в получении единовременной материальной помощи" раскрывается информация о представленных в МЧС России списках граждан, нуждающихся в получении единовременной материальной помощи,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 утвержденных руководителем высшего исполнительного органа государственной власти субъекта Российской Федерации.</w:t>
      </w:r>
    </w:p>
    <w:p w:rsidR="00350A1A" w:rsidRDefault="00350A1A">
      <w:pPr>
        <w:pStyle w:val="ConsPlusNormal"/>
        <w:spacing w:before="220"/>
        <w:ind w:firstLine="540"/>
        <w:jc w:val="both"/>
      </w:pPr>
      <w:r>
        <w:t xml:space="preserve">В </w:t>
      </w:r>
      <w:hyperlink w:anchor="P336"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349"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350" w:history="1">
        <w:r>
          <w:rPr>
            <w:color w:val="0000FF"/>
          </w:rPr>
          <w:t>графах 2</w:t>
        </w:r>
      </w:hyperlink>
      <w:r>
        <w:t xml:space="preserve">, </w:t>
      </w:r>
      <w:hyperlink w:anchor="P351" w:history="1">
        <w:r>
          <w:rPr>
            <w:color w:val="0000FF"/>
          </w:rPr>
          <w:t>3</w:t>
        </w:r>
      </w:hyperlink>
      <w:r>
        <w:t xml:space="preserve">, </w:t>
      </w:r>
      <w:hyperlink w:anchor="P352"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t xml:space="preserve">в </w:t>
      </w:r>
      <w:hyperlink w:anchor="P353" w:history="1">
        <w:r>
          <w:rPr>
            <w:color w:val="0000FF"/>
          </w:rPr>
          <w:t>графе 5</w:t>
        </w:r>
      </w:hyperlink>
      <w:r>
        <w:t xml:space="preserve"> - количество граждан в списке;</w:t>
      </w:r>
    </w:p>
    <w:p w:rsidR="00350A1A" w:rsidRDefault="00350A1A">
      <w:pPr>
        <w:pStyle w:val="ConsPlusNormal"/>
        <w:spacing w:before="220"/>
        <w:ind w:firstLine="540"/>
        <w:jc w:val="both"/>
      </w:pPr>
      <w:r>
        <w:t xml:space="preserve">в </w:t>
      </w:r>
      <w:hyperlink w:anchor="P354" w:history="1">
        <w:r>
          <w:rPr>
            <w:color w:val="0000FF"/>
          </w:rPr>
          <w:t>графе 6</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t xml:space="preserve">8.1.5. В </w:t>
      </w:r>
      <w:hyperlink w:anchor="P368" w:history="1">
        <w:r>
          <w:rPr>
            <w:color w:val="0000FF"/>
          </w:rPr>
          <w:t>таблице N 5</w:t>
        </w:r>
      </w:hyperlink>
      <w:r>
        <w:t xml:space="preserve"> "Сведения о представлении списков граждан, нуждающихся в получении финансовой помощи в связи с частичной утратой ими имущества первой необходимости" раскрывается информация о представленных в МЧС России списках граждан, нуждающихся в получении финансовой помощи в связи с частичной утратой ими имущества первой </w:t>
      </w:r>
      <w:r>
        <w:lastRenderedPageBreak/>
        <w:t>необходимости,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 а также граждан, нуждающихся в получении финансовой помощи в связи с частичной утратой ими имущества первой необходимости в результате террористического акта и (или) при пресечении террористического акта правомерными действиями, утвержденных руководителем высшего исполнительного органа государственной власти субъекта Российской Федерации.</w:t>
      </w:r>
    </w:p>
    <w:p w:rsidR="00350A1A" w:rsidRDefault="00350A1A">
      <w:pPr>
        <w:pStyle w:val="ConsPlusNormal"/>
        <w:spacing w:before="220"/>
        <w:ind w:firstLine="540"/>
        <w:jc w:val="both"/>
      </w:pPr>
      <w:r>
        <w:t xml:space="preserve">В </w:t>
      </w:r>
      <w:hyperlink w:anchor="P368"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382"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383" w:history="1">
        <w:r>
          <w:rPr>
            <w:color w:val="0000FF"/>
          </w:rPr>
          <w:t>графах 2</w:t>
        </w:r>
      </w:hyperlink>
      <w:r>
        <w:t xml:space="preserve">, </w:t>
      </w:r>
      <w:hyperlink w:anchor="P384" w:history="1">
        <w:r>
          <w:rPr>
            <w:color w:val="0000FF"/>
          </w:rPr>
          <w:t>3</w:t>
        </w:r>
      </w:hyperlink>
      <w:r>
        <w:t xml:space="preserve">, </w:t>
      </w:r>
      <w:hyperlink w:anchor="P385"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t xml:space="preserve">в </w:t>
      </w:r>
      <w:hyperlink w:anchor="P386" w:history="1">
        <w:r>
          <w:rPr>
            <w:color w:val="0000FF"/>
          </w:rPr>
          <w:t>графе 5</w:t>
        </w:r>
      </w:hyperlink>
      <w:r>
        <w:t xml:space="preserve"> - количество граждан в списке;</w:t>
      </w:r>
    </w:p>
    <w:p w:rsidR="00350A1A" w:rsidRDefault="00350A1A">
      <w:pPr>
        <w:pStyle w:val="ConsPlusNormal"/>
        <w:spacing w:before="220"/>
        <w:ind w:firstLine="540"/>
        <w:jc w:val="both"/>
      </w:pPr>
      <w:r>
        <w:t xml:space="preserve">в </w:t>
      </w:r>
      <w:hyperlink w:anchor="P387" w:history="1">
        <w:r>
          <w:rPr>
            <w:color w:val="0000FF"/>
          </w:rPr>
          <w:t>графе 6</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t xml:space="preserve">8.1.6. В </w:t>
      </w:r>
      <w:hyperlink w:anchor="P401" w:history="1">
        <w:r>
          <w:rPr>
            <w:color w:val="0000FF"/>
          </w:rPr>
          <w:t>таблице N 6</w:t>
        </w:r>
      </w:hyperlink>
      <w:r>
        <w:t xml:space="preserve"> "Сведения о представлении списков граждан, нуждающихся в получении финансовой помощи в связи с полной утратой ими имущества первой необходимости" раскрывается информация о представленных в МЧС России списках граждан, нуждающихся в получении финансовой помощи в связи с полной утратой ими имущества первой необходимости, и (или) граждан, которым такая помощь была оказана за счет средств бюджета субъекта Российской Федерации в случае ликвидации чрезвычайной ситуации федерального или межрегионального характера, а также граждан, нуждающихся в получении финансовой помощи в связи с полной утратой ими имущества первой необходимости в результате террористического акта и (или) при пресечении террористического акта правомерными действиями, утвержденных руководителем высшего исполнительного органа государственной власти субъекта Российской Федерации.</w:t>
      </w:r>
    </w:p>
    <w:p w:rsidR="00350A1A" w:rsidRDefault="00350A1A">
      <w:pPr>
        <w:pStyle w:val="ConsPlusNormal"/>
        <w:spacing w:before="220"/>
        <w:ind w:firstLine="540"/>
        <w:jc w:val="both"/>
      </w:pPr>
      <w:r>
        <w:t xml:space="preserve">В </w:t>
      </w:r>
      <w:hyperlink w:anchor="P401"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415"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416" w:history="1">
        <w:r>
          <w:rPr>
            <w:color w:val="0000FF"/>
          </w:rPr>
          <w:t>графах 2</w:t>
        </w:r>
      </w:hyperlink>
      <w:r>
        <w:t xml:space="preserve">, </w:t>
      </w:r>
      <w:hyperlink w:anchor="P417" w:history="1">
        <w:r>
          <w:rPr>
            <w:color w:val="0000FF"/>
          </w:rPr>
          <w:t>3</w:t>
        </w:r>
      </w:hyperlink>
      <w:r>
        <w:t xml:space="preserve">, </w:t>
      </w:r>
      <w:hyperlink w:anchor="P418"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t xml:space="preserve">в </w:t>
      </w:r>
      <w:hyperlink w:anchor="P419" w:history="1">
        <w:r>
          <w:rPr>
            <w:color w:val="0000FF"/>
          </w:rPr>
          <w:t>графе 5</w:t>
        </w:r>
      </w:hyperlink>
      <w:r>
        <w:t xml:space="preserve"> - количество граждан в списке;</w:t>
      </w:r>
    </w:p>
    <w:p w:rsidR="00350A1A" w:rsidRDefault="00350A1A">
      <w:pPr>
        <w:pStyle w:val="ConsPlusNormal"/>
        <w:spacing w:before="220"/>
        <w:ind w:firstLine="540"/>
        <w:jc w:val="both"/>
      </w:pPr>
      <w:r>
        <w:t xml:space="preserve">в </w:t>
      </w:r>
      <w:hyperlink w:anchor="P420" w:history="1">
        <w:r>
          <w:rPr>
            <w:color w:val="0000FF"/>
          </w:rPr>
          <w:t>графе 6</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t xml:space="preserve">8.1.7. В </w:t>
      </w:r>
      <w:hyperlink w:anchor="P434" w:history="1">
        <w:r>
          <w:rPr>
            <w:color w:val="0000FF"/>
          </w:rPr>
          <w:t>таблице N 7</w:t>
        </w:r>
      </w:hyperlink>
      <w:r>
        <w:t xml:space="preserve"> "Сведения о представлении списков граждан, нуждающихся в получении единовременного пособия в связи с гибелью (смертью) члена семьи" раскрывается информация о представленных в МЧС России списках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 а также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 в результате террористического акта и (или) при пресечении террористического акта правомерными действиями, утвержденных руководителем высшего исполнительного органа государственной власти субъекта Российской Федерации.</w:t>
      </w:r>
    </w:p>
    <w:p w:rsidR="00350A1A" w:rsidRDefault="00350A1A">
      <w:pPr>
        <w:pStyle w:val="ConsPlusNormal"/>
        <w:spacing w:before="220"/>
        <w:ind w:firstLine="540"/>
        <w:jc w:val="both"/>
      </w:pPr>
      <w:r>
        <w:t xml:space="preserve">В </w:t>
      </w:r>
      <w:hyperlink w:anchor="P434" w:history="1">
        <w:r>
          <w:rPr>
            <w:color w:val="0000FF"/>
          </w:rPr>
          <w:t>таблице</w:t>
        </w:r>
      </w:hyperlink>
      <w:r>
        <w:t xml:space="preserve"> указываются:</w:t>
      </w:r>
    </w:p>
    <w:p w:rsidR="00350A1A" w:rsidRDefault="00350A1A">
      <w:pPr>
        <w:pStyle w:val="ConsPlusNormal"/>
        <w:spacing w:before="220"/>
        <w:ind w:firstLine="540"/>
        <w:jc w:val="both"/>
      </w:pPr>
      <w:r>
        <w:lastRenderedPageBreak/>
        <w:t xml:space="preserve">в </w:t>
      </w:r>
      <w:hyperlink w:anchor="P451"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452" w:history="1">
        <w:r>
          <w:rPr>
            <w:color w:val="0000FF"/>
          </w:rPr>
          <w:t>графах 2</w:t>
        </w:r>
      </w:hyperlink>
      <w:r>
        <w:t xml:space="preserve">, </w:t>
      </w:r>
      <w:hyperlink w:anchor="P453" w:history="1">
        <w:r>
          <w:rPr>
            <w:color w:val="0000FF"/>
          </w:rPr>
          <w:t>3</w:t>
        </w:r>
      </w:hyperlink>
      <w:r>
        <w:t xml:space="preserve">, </w:t>
      </w:r>
      <w:hyperlink w:anchor="P454"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t xml:space="preserve">в </w:t>
      </w:r>
      <w:hyperlink w:anchor="P455" w:history="1">
        <w:r>
          <w:rPr>
            <w:color w:val="0000FF"/>
          </w:rPr>
          <w:t>графе 5</w:t>
        </w:r>
      </w:hyperlink>
      <w:r>
        <w:t xml:space="preserve"> - количество погибших граждан в списке;</w:t>
      </w:r>
    </w:p>
    <w:p w:rsidR="00350A1A" w:rsidRDefault="00350A1A">
      <w:pPr>
        <w:pStyle w:val="ConsPlusNormal"/>
        <w:spacing w:before="220"/>
        <w:ind w:firstLine="540"/>
        <w:jc w:val="both"/>
      </w:pPr>
      <w:r>
        <w:t xml:space="preserve">в </w:t>
      </w:r>
      <w:hyperlink w:anchor="P456" w:history="1">
        <w:r>
          <w:rPr>
            <w:color w:val="0000FF"/>
          </w:rPr>
          <w:t>графе 6</w:t>
        </w:r>
      </w:hyperlink>
      <w:r>
        <w:t xml:space="preserve"> - сумма на выплату единовременного пособия в связи с гибелью (смертью);</w:t>
      </w:r>
    </w:p>
    <w:p w:rsidR="00350A1A" w:rsidRDefault="00350A1A">
      <w:pPr>
        <w:pStyle w:val="ConsPlusNormal"/>
        <w:spacing w:before="220"/>
        <w:ind w:firstLine="540"/>
        <w:jc w:val="both"/>
      </w:pPr>
      <w:r>
        <w:t xml:space="preserve">в </w:t>
      </w:r>
      <w:hyperlink w:anchor="P457" w:history="1">
        <w:r>
          <w:rPr>
            <w:color w:val="0000FF"/>
          </w:rPr>
          <w:t>графе 7</w:t>
        </w:r>
      </w:hyperlink>
      <w:r>
        <w:t xml:space="preserve"> - сумма на выплату единовременного пособия на погребение;</w:t>
      </w:r>
    </w:p>
    <w:p w:rsidR="00350A1A" w:rsidRDefault="00350A1A">
      <w:pPr>
        <w:pStyle w:val="ConsPlusNormal"/>
        <w:spacing w:before="220"/>
        <w:ind w:firstLine="540"/>
        <w:jc w:val="both"/>
      </w:pPr>
      <w:r>
        <w:t xml:space="preserve">в </w:t>
      </w:r>
      <w:hyperlink w:anchor="P458" w:history="1">
        <w:r>
          <w:rPr>
            <w:color w:val="0000FF"/>
          </w:rPr>
          <w:t>графе 8</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t xml:space="preserve">8.1.8. В </w:t>
      </w:r>
      <w:hyperlink w:anchor="P476" w:history="1">
        <w:r>
          <w:rPr>
            <w:color w:val="0000FF"/>
          </w:rPr>
          <w:t>таблице N 8</w:t>
        </w:r>
      </w:hyperlink>
      <w:r>
        <w:t xml:space="preserve"> "Сведения о представлении списков граждан, нуждающихся в получении единовременного пособия в связи с получением вреда здоровью" раскрывается информация о представленных в МЧС России списках граждан, нуждающихся в получении единовременного пособия в связи с получением вреда здоровью, и (или) граждан, которым такое пособие было выплачено за счет средств бюджета субъекта Российской Федерации в случае ликвидации чрезвычайной ситуации федерального или межрегионального характера, а также граждан, нуждающихся в получении единовременного пособия в связи с получением вреда здоровью в результате террористического акта и (или) при пресечении террористического акта правомерными действиями, утвержденных руководителем высшего исполнительного органа государственной власти субъекта Российской Федерации.</w:t>
      </w:r>
    </w:p>
    <w:p w:rsidR="00350A1A" w:rsidRDefault="00350A1A">
      <w:pPr>
        <w:pStyle w:val="ConsPlusNormal"/>
        <w:spacing w:before="220"/>
        <w:ind w:firstLine="540"/>
        <w:jc w:val="both"/>
      </w:pPr>
      <w:r>
        <w:t xml:space="preserve">В </w:t>
      </w:r>
      <w:hyperlink w:anchor="P476"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494"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495" w:history="1">
        <w:r>
          <w:rPr>
            <w:color w:val="0000FF"/>
          </w:rPr>
          <w:t>графах 2</w:t>
        </w:r>
      </w:hyperlink>
      <w:r>
        <w:t xml:space="preserve">, </w:t>
      </w:r>
      <w:hyperlink w:anchor="P496" w:history="1">
        <w:r>
          <w:rPr>
            <w:color w:val="0000FF"/>
          </w:rPr>
          <w:t>3</w:t>
        </w:r>
      </w:hyperlink>
      <w:r>
        <w:t xml:space="preserve">, </w:t>
      </w:r>
      <w:hyperlink w:anchor="P497"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t xml:space="preserve">в </w:t>
      </w:r>
      <w:hyperlink w:anchor="P498" w:history="1">
        <w:r>
          <w:rPr>
            <w:color w:val="0000FF"/>
          </w:rPr>
          <w:t>графе 5</w:t>
        </w:r>
      </w:hyperlink>
      <w:r>
        <w:t xml:space="preserve"> - количество граждан в списке;</w:t>
      </w:r>
    </w:p>
    <w:p w:rsidR="00350A1A" w:rsidRDefault="00350A1A">
      <w:pPr>
        <w:pStyle w:val="ConsPlusNormal"/>
        <w:spacing w:before="220"/>
        <w:ind w:firstLine="540"/>
        <w:jc w:val="both"/>
      </w:pPr>
      <w:r>
        <w:t xml:space="preserve">в </w:t>
      </w:r>
      <w:hyperlink w:anchor="P499" w:history="1">
        <w:r>
          <w:rPr>
            <w:color w:val="0000FF"/>
          </w:rPr>
          <w:t>графе 6</w:t>
        </w:r>
      </w:hyperlink>
      <w:r>
        <w:t xml:space="preserve"> - сумма на выплату единовременного пособия в связи с получением тяжкого вреда или средней тяжести вреда здоровью;</w:t>
      </w:r>
    </w:p>
    <w:p w:rsidR="00350A1A" w:rsidRDefault="00350A1A">
      <w:pPr>
        <w:pStyle w:val="ConsPlusNormal"/>
        <w:spacing w:before="220"/>
        <w:ind w:firstLine="540"/>
        <w:jc w:val="both"/>
      </w:pPr>
      <w:r>
        <w:t xml:space="preserve">в </w:t>
      </w:r>
      <w:hyperlink w:anchor="P500" w:history="1">
        <w:r>
          <w:rPr>
            <w:color w:val="0000FF"/>
          </w:rPr>
          <w:t>графе 7</w:t>
        </w:r>
      </w:hyperlink>
      <w:r>
        <w:t xml:space="preserve"> - сумма на выплату единовременного пособия в связи с получением легкого вреда здоровью;</w:t>
      </w:r>
    </w:p>
    <w:p w:rsidR="00350A1A" w:rsidRDefault="00350A1A">
      <w:pPr>
        <w:pStyle w:val="ConsPlusNormal"/>
        <w:spacing w:before="220"/>
        <w:ind w:firstLine="540"/>
        <w:jc w:val="both"/>
      </w:pPr>
      <w:r>
        <w:t xml:space="preserve">в </w:t>
      </w:r>
      <w:hyperlink w:anchor="P501" w:history="1">
        <w:r>
          <w:rPr>
            <w:color w:val="0000FF"/>
          </w:rPr>
          <w:t>графе 8</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t xml:space="preserve">8.1.9. В </w:t>
      </w:r>
      <w:hyperlink w:anchor="P519" w:history="1">
        <w:r>
          <w:rPr>
            <w:color w:val="0000FF"/>
          </w:rPr>
          <w:t>таблице N 9</w:t>
        </w:r>
      </w:hyperlink>
      <w:r>
        <w:t xml:space="preserve"> "Сведения о представлении списков граждан из числа заложников, не получивших вред здоровью, нуждающихся в получении единовременного пособия" раскрывается информация о представленных в МЧС России списках граждан,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гражданам из числа заложников, утвержденных руководителем высшего исполнительного органа государственной власти субъекта Российской Федерации.</w:t>
      </w:r>
    </w:p>
    <w:p w:rsidR="00350A1A" w:rsidRDefault="00350A1A">
      <w:pPr>
        <w:pStyle w:val="ConsPlusNormal"/>
        <w:spacing w:before="220"/>
        <w:ind w:firstLine="540"/>
        <w:jc w:val="both"/>
      </w:pPr>
      <w:r>
        <w:t xml:space="preserve">В </w:t>
      </w:r>
      <w:hyperlink w:anchor="P519"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533"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534" w:history="1">
        <w:r>
          <w:rPr>
            <w:color w:val="0000FF"/>
          </w:rPr>
          <w:t>графах 2</w:t>
        </w:r>
      </w:hyperlink>
      <w:r>
        <w:t xml:space="preserve">, </w:t>
      </w:r>
      <w:hyperlink w:anchor="P535" w:history="1">
        <w:r>
          <w:rPr>
            <w:color w:val="0000FF"/>
          </w:rPr>
          <w:t>3</w:t>
        </w:r>
      </w:hyperlink>
      <w:r>
        <w:t xml:space="preserve">, </w:t>
      </w:r>
      <w:hyperlink w:anchor="P536"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lastRenderedPageBreak/>
        <w:t xml:space="preserve">в </w:t>
      </w:r>
      <w:hyperlink w:anchor="P537" w:history="1">
        <w:r>
          <w:rPr>
            <w:color w:val="0000FF"/>
          </w:rPr>
          <w:t>графе 5</w:t>
        </w:r>
      </w:hyperlink>
      <w:r>
        <w:t xml:space="preserve"> - количество граждан в списке;</w:t>
      </w:r>
    </w:p>
    <w:p w:rsidR="00350A1A" w:rsidRDefault="00350A1A">
      <w:pPr>
        <w:pStyle w:val="ConsPlusNormal"/>
        <w:spacing w:before="220"/>
        <w:ind w:firstLine="540"/>
        <w:jc w:val="both"/>
      </w:pPr>
      <w:r>
        <w:t xml:space="preserve">в </w:t>
      </w:r>
      <w:hyperlink w:anchor="P538" w:history="1">
        <w:r>
          <w:rPr>
            <w:color w:val="0000FF"/>
          </w:rPr>
          <w:t>графе 6</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t xml:space="preserve">8.1.10. В </w:t>
      </w:r>
      <w:hyperlink w:anchor="P552" w:history="1">
        <w:r>
          <w:rPr>
            <w:color w:val="0000FF"/>
          </w:rPr>
          <w:t>таблице N 10</w:t>
        </w:r>
      </w:hyperlink>
      <w:r>
        <w:t xml:space="preserve"> "Сведения о представлении списков граждан, осуществляющих предпринимательскую деятельность без образования юридического лица (индивидуальных предпринимателей), нуждающихся в получении финансовой помощи в связи с утратой имущества" раскрывается информация о представленных в МЧС России списках граждан, осуществляющих предпринимательскую деятельность без образования юридического лица (индивидуальных предпринимателей) и зарегистрированных в установленном порядке, нуждающихся в получении финансовой помощи в связи с полной или частичной утратой имущества в результате террористического акта и (или) при пресечении террористического акта правомерными действиями, утвержденных руководителем высшего исполнительного органа государственной власти субъекта Российской Федерации.</w:t>
      </w:r>
    </w:p>
    <w:p w:rsidR="00350A1A" w:rsidRDefault="00350A1A">
      <w:pPr>
        <w:pStyle w:val="ConsPlusNormal"/>
        <w:spacing w:before="220"/>
        <w:ind w:firstLine="540"/>
        <w:jc w:val="both"/>
      </w:pPr>
      <w:r>
        <w:t xml:space="preserve">В </w:t>
      </w:r>
      <w:hyperlink w:anchor="P552"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571"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572" w:history="1">
        <w:r>
          <w:rPr>
            <w:color w:val="0000FF"/>
          </w:rPr>
          <w:t>графах 2</w:t>
        </w:r>
      </w:hyperlink>
      <w:r>
        <w:t xml:space="preserve">, </w:t>
      </w:r>
      <w:hyperlink w:anchor="P573" w:history="1">
        <w:r>
          <w:rPr>
            <w:color w:val="0000FF"/>
          </w:rPr>
          <w:t>3</w:t>
        </w:r>
      </w:hyperlink>
      <w:r>
        <w:t xml:space="preserve">, </w:t>
      </w:r>
      <w:hyperlink w:anchor="P574"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t xml:space="preserve">в </w:t>
      </w:r>
      <w:hyperlink w:anchor="P575" w:history="1">
        <w:r>
          <w:rPr>
            <w:color w:val="0000FF"/>
          </w:rPr>
          <w:t>графе 5</w:t>
        </w:r>
      </w:hyperlink>
      <w:r>
        <w:t xml:space="preserve"> - количество граждан, осуществляющих предпринимательскую деятельность без образования юридического лица (индивидуальных предпринимателей), в списке;</w:t>
      </w:r>
    </w:p>
    <w:p w:rsidR="00350A1A" w:rsidRDefault="00350A1A">
      <w:pPr>
        <w:pStyle w:val="ConsPlusNormal"/>
        <w:spacing w:before="220"/>
        <w:ind w:firstLine="540"/>
        <w:jc w:val="both"/>
      </w:pPr>
      <w:r>
        <w:t xml:space="preserve">в </w:t>
      </w:r>
      <w:hyperlink w:anchor="P576" w:history="1">
        <w:r>
          <w:rPr>
            <w:color w:val="0000FF"/>
          </w:rPr>
          <w:t>графе 6</w:t>
        </w:r>
      </w:hyperlink>
      <w:r>
        <w:t xml:space="preserve"> - сумма на выплату финансовой помощи за полностью утраченное имущество;</w:t>
      </w:r>
    </w:p>
    <w:p w:rsidR="00350A1A" w:rsidRDefault="00350A1A">
      <w:pPr>
        <w:pStyle w:val="ConsPlusNormal"/>
        <w:spacing w:before="220"/>
        <w:ind w:firstLine="540"/>
        <w:jc w:val="both"/>
      </w:pPr>
      <w:r>
        <w:t xml:space="preserve">в </w:t>
      </w:r>
      <w:hyperlink w:anchor="P577" w:history="1">
        <w:r>
          <w:rPr>
            <w:color w:val="0000FF"/>
          </w:rPr>
          <w:t>графе 7</w:t>
        </w:r>
      </w:hyperlink>
      <w:r>
        <w:t xml:space="preserve"> - сумма на выплату финансовой помощи за частично утраченное имущество;</w:t>
      </w:r>
    </w:p>
    <w:p w:rsidR="00350A1A" w:rsidRDefault="00350A1A">
      <w:pPr>
        <w:pStyle w:val="ConsPlusNormal"/>
        <w:spacing w:before="220"/>
        <w:ind w:firstLine="540"/>
        <w:jc w:val="both"/>
      </w:pPr>
      <w:r>
        <w:t xml:space="preserve">в </w:t>
      </w:r>
      <w:hyperlink w:anchor="P578" w:history="1">
        <w:r>
          <w:rPr>
            <w:color w:val="0000FF"/>
          </w:rPr>
          <w:t>графе 8</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t xml:space="preserve">8.1.11. В </w:t>
      </w:r>
      <w:hyperlink w:anchor="P596" w:history="1">
        <w:r>
          <w:rPr>
            <w:color w:val="0000FF"/>
          </w:rPr>
          <w:t>таблице N 11</w:t>
        </w:r>
      </w:hyperlink>
      <w:r>
        <w:t xml:space="preserve"> "Сведения о представлении списков юридических лиц, нуждающихся в получении финансовой помощи в связи с утратой имущества" раскрывается информация о представленных в МЧС России списках юридических лиц, нуждающихся в получении финансовой помощи в связи с полной или частичной утратой имущества в результате террористического акта и (или) при пресечении террористического акта правомерными действиями, утвержденных руководителем высшего исполнительного органа государственной власти субъекта Российской Федерации.</w:t>
      </w:r>
    </w:p>
    <w:p w:rsidR="00350A1A" w:rsidRDefault="00350A1A">
      <w:pPr>
        <w:pStyle w:val="ConsPlusNormal"/>
        <w:spacing w:before="220"/>
        <w:ind w:firstLine="540"/>
        <w:jc w:val="both"/>
      </w:pPr>
      <w:r>
        <w:t xml:space="preserve">В </w:t>
      </w:r>
      <w:hyperlink w:anchor="P596"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613"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614" w:history="1">
        <w:r>
          <w:rPr>
            <w:color w:val="0000FF"/>
          </w:rPr>
          <w:t>графах 2</w:t>
        </w:r>
      </w:hyperlink>
      <w:r>
        <w:t xml:space="preserve">, </w:t>
      </w:r>
      <w:hyperlink w:anchor="P615" w:history="1">
        <w:r>
          <w:rPr>
            <w:color w:val="0000FF"/>
          </w:rPr>
          <w:t>3</w:t>
        </w:r>
      </w:hyperlink>
      <w:r>
        <w:t xml:space="preserve">, </w:t>
      </w:r>
      <w:hyperlink w:anchor="P616"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t xml:space="preserve">в </w:t>
      </w:r>
      <w:hyperlink w:anchor="P617" w:history="1">
        <w:r>
          <w:rPr>
            <w:color w:val="0000FF"/>
          </w:rPr>
          <w:t>графе 5</w:t>
        </w:r>
      </w:hyperlink>
      <w:r>
        <w:t xml:space="preserve"> - количество юридических лиц в списке;</w:t>
      </w:r>
    </w:p>
    <w:p w:rsidR="00350A1A" w:rsidRDefault="00350A1A">
      <w:pPr>
        <w:pStyle w:val="ConsPlusNormal"/>
        <w:spacing w:before="220"/>
        <w:ind w:firstLine="540"/>
        <w:jc w:val="both"/>
      </w:pPr>
      <w:r>
        <w:t xml:space="preserve">в </w:t>
      </w:r>
      <w:hyperlink w:anchor="P618" w:history="1">
        <w:r>
          <w:rPr>
            <w:color w:val="0000FF"/>
          </w:rPr>
          <w:t>графе 6</w:t>
        </w:r>
      </w:hyperlink>
      <w:r>
        <w:t xml:space="preserve"> - сумма на выплату финансовой помощи за полностью утраченное имущество;</w:t>
      </w:r>
    </w:p>
    <w:p w:rsidR="00350A1A" w:rsidRDefault="00350A1A">
      <w:pPr>
        <w:pStyle w:val="ConsPlusNormal"/>
        <w:spacing w:before="220"/>
        <w:ind w:firstLine="540"/>
        <w:jc w:val="both"/>
      </w:pPr>
      <w:r>
        <w:t xml:space="preserve">в </w:t>
      </w:r>
      <w:hyperlink w:anchor="P619" w:history="1">
        <w:r>
          <w:rPr>
            <w:color w:val="0000FF"/>
          </w:rPr>
          <w:t>графе 7</w:t>
        </w:r>
      </w:hyperlink>
      <w:r>
        <w:t xml:space="preserve"> - сумма на выплату финансовой помощи за частично утраченное имущество;</w:t>
      </w:r>
    </w:p>
    <w:p w:rsidR="00350A1A" w:rsidRDefault="00350A1A">
      <w:pPr>
        <w:pStyle w:val="ConsPlusNormal"/>
        <w:spacing w:before="220"/>
        <w:ind w:firstLine="540"/>
        <w:jc w:val="both"/>
      </w:pPr>
      <w:r>
        <w:t xml:space="preserve">в </w:t>
      </w:r>
      <w:hyperlink w:anchor="P620" w:history="1">
        <w:r>
          <w:rPr>
            <w:color w:val="0000FF"/>
          </w:rPr>
          <w:t>графе 8</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lastRenderedPageBreak/>
        <w:t xml:space="preserve">8.1.12. В </w:t>
      </w:r>
      <w:hyperlink w:anchor="P638" w:history="1">
        <w:r>
          <w:rPr>
            <w:color w:val="0000FF"/>
          </w:rPr>
          <w:t>таблице N 12</w:t>
        </w:r>
      </w:hyperlink>
      <w:r>
        <w:t xml:space="preserve"> "Сведения о представлении списков граждан, находившихся в пункте временного размещения и питания для эвакуируемых граждан" раскрывается информация о представленных в МЧС России списках граждан, находившихся в пункте временного размещения и питания для эвакуируемых граждан, утвержденных главой местной администрации.</w:t>
      </w:r>
    </w:p>
    <w:p w:rsidR="00350A1A" w:rsidRDefault="00350A1A">
      <w:pPr>
        <w:pStyle w:val="ConsPlusNormal"/>
        <w:spacing w:before="220"/>
        <w:ind w:firstLine="540"/>
        <w:jc w:val="both"/>
      </w:pPr>
      <w:r>
        <w:t xml:space="preserve">В </w:t>
      </w:r>
      <w:hyperlink w:anchor="P638" w:history="1">
        <w:r>
          <w:rPr>
            <w:color w:val="0000FF"/>
          </w:rPr>
          <w:t>таблице</w:t>
        </w:r>
      </w:hyperlink>
      <w:r>
        <w:t xml:space="preserve"> указываются:</w:t>
      </w:r>
    </w:p>
    <w:p w:rsidR="00350A1A" w:rsidRDefault="00350A1A">
      <w:pPr>
        <w:pStyle w:val="ConsPlusNormal"/>
        <w:spacing w:before="220"/>
        <w:ind w:firstLine="540"/>
        <w:jc w:val="both"/>
      </w:pPr>
      <w:r>
        <w:t xml:space="preserve">в </w:t>
      </w:r>
      <w:hyperlink w:anchor="P656"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657" w:history="1">
        <w:r>
          <w:rPr>
            <w:color w:val="0000FF"/>
          </w:rPr>
          <w:t>графах 2</w:t>
        </w:r>
      </w:hyperlink>
      <w:r>
        <w:t xml:space="preserve">, </w:t>
      </w:r>
      <w:hyperlink w:anchor="P658" w:history="1">
        <w:r>
          <w:rPr>
            <w:color w:val="0000FF"/>
          </w:rPr>
          <w:t>3</w:t>
        </w:r>
      </w:hyperlink>
      <w:r>
        <w:t xml:space="preserve">, </w:t>
      </w:r>
      <w:hyperlink w:anchor="P659" w:history="1">
        <w:r>
          <w:rPr>
            <w:color w:val="0000FF"/>
          </w:rPr>
          <w:t>4</w:t>
        </w:r>
      </w:hyperlink>
      <w:r>
        <w:t xml:space="preserve"> - документ о представлении списков (наименование, номер и дата);</w:t>
      </w:r>
    </w:p>
    <w:p w:rsidR="00350A1A" w:rsidRDefault="00350A1A">
      <w:pPr>
        <w:pStyle w:val="ConsPlusNormal"/>
        <w:spacing w:before="220"/>
        <w:ind w:firstLine="540"/>
        <w:jc w:val="both"/>
      </w:pPr>
      <w:r>
        <w:t xml:space="preserve">в </w:t>
      </w:r>
      <w:hyperlink w:anchor="P660" w:history="1">
        <w:r>
          <w:rPr>
            <w:color w:val="0000FF"/>
          </w:rPr>
          <w:t>графе 5</w:t>
        </w:r>
      </w:hyperlink>
      <w:r>
        <w:t xml:space="preserve"> - количество граждан в списке;</w:t>
      </w:r>
    </w:p>
    <w:p w:rsidR="00350A1A" w:rsidRDefault="00350A1A">
      <w:pPr>
        <w:pStyle w:val="ConsPlusNormal"/>
        <w:spacing w:before="220"/>
        <w:ind w:firstLine="540"/>
        <w:jc w:val="both"/>
      </w:pPr>
      <w:r>
        <w:t xml:space="preserve">в </w:t>
      </w:r>
      <w:hyperlink w:anchor="P661" w:history="1">
        <w:r>
          <w:rPr>
            <w:color w:val="0000FF"/>
          </w:rPr>
          <w:t>графе 6</w:t>
        </w:r>
      </w:hyperlink>
      <w:r>
        <w:t xml:space="preserve"> - сумма расходов за временное размещение эвакуируемых граждан;</w:t>
      </w:r>
    </w:p>
    <w:p w:rsidR="00350A1A" w:rsidRDefault="00350A1A">
      <w:pPr>
        <w:pStyle w:val="ConsPlusNormal"/>
        <w:spacing w:before="220"/>
        <w:ind w:firstLine="540"/>
        <w:jc w:val="both"/>
      </w:pPr>
      <w:r>
        <w:t xml:space="preserve">в </w:t>
      </w:r>
      <w:hyperlink w:anchor="P662" w:history="1">
        <w:r>
          <w:rPr>
            <w:color w:val="0000FF"/>
          </w:rPr>
          <w:t>графе 7</w:t>
        </w:r>
      </w:hyperlink>
      <w:r>
        <w:t xml:space="preserve"> - сумма расходов за организацию питания эвакуируемых граждан;</w:t>
      </w:r>
    </w:p>
    <w:p w:rsidR="00350A1A" w:rsidRDefault="00350A1A">
      <w:pPr>
        <w:pStyle w:val="ConsPlusNormal"/>
        <w:spacing w:before="220"/>
        <w:ind w:firstLine="540"/>
        <w:jc w:val="both"/>
      </w:pPr>
      <w:r>
        <w:t xml:space="preserve">в </w:t>
      </w:r>
      <w:hyperlink w:anchor="P663" w:history="1">
        <w:r>
          <w:rPr>
            <w:color w:val="0000FF"/>
          </w:rPr>
          <w:t>графе 8</w:t>
        </w:r>
      </w:hyperlink>
      <w:r>
        <w:t xml:space="preserve"> - итоговая сумма в списке.</w:t>
      </w:r>
    </w:p>
    <w:p w:rsidR="00350A1A" w:rsidRDefault="00350A1A">
      <w:pPr>
        <w:pStyle w:val="ConsPlusNormal"/>
        <w:spacing w:before="220"/>
        <w:ind w:firstLine="540"/>
        <w:jc w:val="both"/>
      </w:pPr>
      <w:r>
        <w:t>Информация указывается по каждому списку отдельной строкой.</w:t>
      </w:r>
    </w:p>
    <w:p w:rsidR="00350A1A" w:rsidRDefault="00350A1A">
      <w:pPr>
        <w:pStyle w:val="ConsPlusNormal"/>
        <w:spacing w:before="220"/>
        <w:ind w:firstLine="540"/>
        <w:jc w:val="both"/>
      </w:pPr>
      <w:r>
        <w:t xml:space="preserve">8.1.13. В </w:t>
      </w:r>
      <w:hyperlink w:anchor="P681" w:history="1">
        <w:r>
          <w:rPr>
            <w:color w:val="0000FF"/>
          </w:rPr>
          <w:t>таблице N 13</w:t>
        </w:r>
      </w:hyperlink>
      <w:r>
        <w:t xml:space="preserve"> "Сведения о государственных (муниципальных) контрактах (договорах), заключенных между органами исполнительной власти субъекта Российской Федерации (органами местного самоуправления) и организациями, о выполнении аварийно-спасательных работ" раскрывается информация о представленных в МЧС России заключенных государственных (муниципальных) контрактах (договорах) между органами исполнительной власти субъекта Российской Федерации (органами местного самоуправления) и организациями о выполнении аварийно-спасательных работ по перечням согласно </w:t>
      </w:r>
      <w:hyperlink r:id="rId12" w:history="1">
        <w:r>
          <w:rPr>
            <w:color w:val="0000FF"/>
          </w:rPr>
          <w:t>приложениям N 1</w:t>
        </w:r>
      </w:hyperlink>
      <w:r>
        <w:t xml:space="preserve"> и </w:t>
      </w:r>
      <w:hyperlink r:id="rId13" w:history="1">
        <w:r>
          <w:rPr>
            <w:color w:val="0000FF"/>
          </w:rPr>
          <w:t>N 2</w:t>
        </w:r>
      </w:hyperlink>
      <w:r>
        <w:t xml:space="preserve"> Правил, актах о выполнении аварийно-спасательных работ и первичных бухгалтерских документах, подтверждающих фактически произведенные расходы:</w:t>
      </w:r>
    </w:p>
    <w:p w:rsidR="00350A1A" w:rsidRDefault="00350A1A">
      <w:pPr>
        <w:pStyle w:val="ConsPlusNormal"/>
        <w:spacing w:before="220"/>
        <w:ind w:firstLine="540"/>
        <w:jc w:val="both"/>
      </w:pPr>
      <w:r>
        <w:t xml:space="preserve">в </w:t>
      </w:r>
      <w:hyperlink w:anchor="P707"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708" w:history="1">
        <w:r>
          <w:rPr>
            <w:color w:val="0000FF"/>
          </w:rPr>
          <w:t>графе 2</w:t>
        </w:r>
      </w:hyperlink>
      <w:r>
        <w:t xml:space="preserve"> - наименование заказчика;</w:t>
      </w:r>
    </w:p>
    <w:p w:rsidR="00350A1A" w:rsidRDefault="00350A1A">
      <w:pPr>
        <w:pStyle w:val="ConsPlusNormal"/>
        <w:spacing w:before="220"/>
        <w:ind w:firstLine="540"/>
        <w:jc w:val="both"/>
      </w:pPr>
      <w:r>
        <w:t xml:space="preserve">в </w:t>
      </w:r>
      <w:hyperlink w:anchor="P709" w:history="1">
        <w:r>
          <w:rPr>
            <w:color w:val="0000FF"/>
          </w:rPr>
          <w:t>графе 3</w:t>
        </w:r>
      </w:hyperlink>
      <w:r>
        <w:t xml:space="preserve"> - наименование поставщика;</w:t>
      </w:r>
    </w:p>
    <w:p w:rsidR="00350A1A" w:rsidRDefault="00350A1A">
      <w:pPr>
        <w:pStyle w:val="ConsPlusNormal"/>
        <w:spacing w:before="220"/>
        <w:ind w:firstLine="540"/>
        <w:jc w:val="both"/>
      </w:pPr>
      <w:r>
        <w:t xml:space="preserve">в </w:t>
      </w:r>
      <w:hyperlink w:anchor="P710" w:history="1">
        <w:r>
          <w:rPr>
            <w:color w:val="0000FF"/>
          </w:rPr>
          <w:t>графе 4</w:t>
        </w:r>
      </w:hyperlink>
      <w:r>
        <w:t xml:space="preserve"> - идентификационный номер налогоплательщика;</w:t>
      </w:r>
    </w:p>
    <w:p w:rsidR="00350A1A" w:rsidRDefault="00350A1A">
      <w:pPr>
        <w:pStyle w:val="ConsPlusNormal"/>
        <w:spacing w:before="220"/>
        <w:ind w:firstLine="540"/>
        <w:jc w:val="both"/>
      </w:pPr>
      <w:r>
        <w:t xml:space="preserve">в </w:t>
      </w:r>
      <w:hyperlink w:anchor="P711" w:history="1">
        <w:r>
          <w:rPr>
            <w:color w:val="0000FF"/>
          </w:rPr>
          <w:t>графе 5</w:t>
        </w:r>
      </w:hyperlink>
      <w:r>
        <w:t xml:space="preserve"> - номер контракта (договора);</w:t>
      </w:r>
    </w:p>
    <w:p w:rsidR="00350A1A" w:rsidRDefault="00350A1A">
      <w:pPr>
        <w:pStyle w:val="ConsPlusNormal"/>
        <w:spacing w:before="220"/>
        <w:ind w:firstLine="540"/>
        <w:jc w:val="both"/>
      </w:pPr>
      <w:r>
        <w:t xml:space="preserve">в </w:t>
      </w:r>
      <w:hyperlink w:anchor="P712" w:history="1">
        <w:r>
          <w:rPr>
            <w:color w:val="0000FF"/>
          </w:rPr>
          <w:t>графе 6</w:t>
        </w:r>
      </w:hyperlink>
      <w:r>
        <w:t xml:space="preserve"> - дата контракта (договора);</w:t>
      </w:r>
    </w:p>
    <w:p w:rsidR="00350A1A" w:rsidRDefault="00350A1A">
      <w:pPr>
        <w:pStyle w:val="ConsPlusNormal"/>
        <w:spacing w:before="220"/>
        <w:ind w:firstLine="540"/>
        <w:jc w:val="both"/>
      </w:pPr>
      <w:r>
        <w:t xml:space="preserve">в </w:t>
      </w:r>
      <w:hyperlink w:anchor="P713" w:history="1">
        <w:r>
          <w:rPr>
            <w:color w:val="0000FF"/>
          </w:rPr>
          <w:t>графе 7</w:t>
        </w:r>
      </w:hyperlink>
      <w:r>
        <w:t xml:space="preserve"> - предмет контракта (договора);</w:t>
      </w:r>
    </w:p>
    <w:p w:rsidR="00350A1A" w:rsidRDefault="00350A1A">
      <w:pPr>
        <w:pStyle w:val="ConsPlusNormal"/>
        <w:spacing w:before="220"/>
        <w:ind w:firstLine="540"/>
        <w:jc w:val="both"/>
      </w:pPr>
      <w:r>
        <w:t xml:space="preserve">в </w:t>
      </w:r>
      <w:hyperlink w:anchor="P714" w:history="1">
        <w:r>
          <w:rPr>
            <w:color w:val="0000FF"/>
          </w:rPr>
          <w:t>графе 8</w:t>
        </w:r>
      </w:hyperlink>
      <w:r>
        <w:t xml:space="preserve"> - сумма контракта (договора);</w:t>
      </w:r>
    </w:p>
    <w:p w:rsidR="00350A1A" w:rsidRDefault="00350A1A">
      <w:pPr>
        <w:pStyle w:val="ConsPlusNormal"/>
        <w:spacing w:before="220"/>
        <w:ind w:firstLine="540"/>
        <w:jc w:val="both"/>
      </w:pPr>
      <w:r>
        <w:t xml:space="preserve">в </w:t>
      </w:r>
      <w:hyperlink w:anchor="P715" w:history="1">
        <w:r>
          <w:rPr>
            <w:color w:val="0000FF"/>
          </w:rPr>
          <w:t>графе 9</w:t>
        </w:r>
      </w:hyperlink>
      <w:r>
        <w:t xml:space="preserve"> - номер акта о выполнении аварийно-спасательных работ;</w:t>
      </w:r>
    </w:p>
    <w:p w:rsidR="00350A1A" w:rsidRDefault="00350A1A">
      <w:pPr>
        <w:pStyle w:val="ConsPlusNormal"/>
        <w:spacing w:before="220"/>
        <w:ind w:firstLine="540"/>
        <w:jc w:val="both"/>
      </w:pPr>
      <w:r>
        <w:t xml:space="preserve">в </w:t>
      </w:r>
      <w:hyperlink w:anchor="P716" w:history="1">
        <w:r>
          <w:rPr>
            <w:color w:val="0000FF"/>
          </w:rPr>
          <w:t>графе 10</w:t>
        </w:r>
      </w:hyperlink>
      <w:r>
        <w:t xml:space="preserve"> - дата акта о выполнении аварийно-спасательных работ;</w:t>
      </w:r>
    </w:p>
    <w:p w:rsidR="00350A1A" w:rsidRDefault="00350A1A">
      <w:pPr>
        <w:pStyle w:val="ConsPlusNormal"/>
        <w:spacing w:before="220"/>
        <w:ind w:firstLine="540"/>
        <w:jc w:val="both"/>
      </w:pPr>
      <w:r>
        <w:t xml:space="preserve">в </w:t>
      </w:r>
      <w:hyperlink w:anchor="P717" w:history="1">
        <w:r>
          <w:rPr>
            <w:color w:val="0000FF"/>
          </w:rPr>
          <w:t>графе 11</w:t>
        </w:r>
      </w:hyperlink>
      <w:r>
        <w:t xml:space="preserve"> - сумма акта о выполнении аварийно-спасательных работ;</w:t>
      </w:r>
    </w:p>
    <w:p w:rsidR="00350A1A" w:rsidRDefault="00350A1A">
      <w:pPr>
        <w:pStyle w:val="ConsPlusNormal"/>
        <w:spacing w:before="220"/>
        <w:ind w:firstLine="540"/>
        <w:jc w:val="both"/>
      </w:pPr>
      <w:r>
        <w:t xml:space="preserve">в </w:t>
      </w:r>
      <w:hyperlink w:anchor="P718" w:history="1">
        <w:r>
          <w:rPr>
            <w:color w:val="0000FF"/>
          </w:rPr>
          <w:t>графе 12</w:t>
        </w:r>
      </w:hyperlink>
      <w:r>
        <w:t xml:space="preserve"> - наименование первичного бухгалтерского документа;</w:t>
      </w:r>
    </w:p>
    <w:p w:rsidR="00350A1A" w:rsidRDefault="00350A1A">
      <w:pPr>
        <w:pStyle w:val="ConsPlusNormal"/>
        <w:spacing w:before="220"/>
        <w:ind w:firstLine="540"/>
        <w:jc w:val="both"/>
      </w:pPr>
      <w:r>
        <w:t xml:space="preserve">в </w:t>
      </w:r>
      <w:hyperlink w:anchor="P719" w:history="1">
        <w:r>
          <w:rPr>
            <w:color w:val="0000FF"/>
          </w:rPr>
          <w:t>графе 13</w:t>
        </w:r>
      </w:hyperlink>
      <w:r>
        <w:t xml:space="preserve"> - номер первичного бухгалтерского документа;</w:t>
      </w:r>
    </w:p>
    <w:p w:rsidR="00350A1A" w:rsidRDefault="00350A1A">
      <w:pPr>
        <w:pStyle w:val="ConsPlusNormal"/>
        <w:spacing w:before="220"/>
        <w:ind w:firstLine="540"/>
        <w:jc w:val="both"/>
      </w:pPr>
      <w:r>
        <w:t xml:space="preserve">в </w:t>
      </w:r>
      <w:hyperlink w:anchor="P720" w:history="1">
        <w:r>
          <w:rPr>
            <w:color w:val="0000FF"/>
          </w:rPr>
          <w:t>графе 14</w:t>
        </w:r>
      </w:hyperlink>
      <w:r>
        <w:t xml:space="preserve"> - дата первичного бухгалтерского документа;</w:t>
      </w:r>
    </w:p>
    <w:p w:rsidR="00350A1A" w:rsidRDefault="00350A1A">
      <w:pPr>
        <w:pStyle w:val="ConsPlusNormal"/>
        <w:spacing w:before="220"/>
        <w:ind w:firstLine="540"/>
        <w:jc w:val="both"/>
      </w:pPr>
      <w:r>
        <w:lastRenderedPageBreak/>
        <w:t xml:space="preserve">в </w:t>
      </w:r>
      <w:hyperlink w:anchor="P721" w:history="1">
        <w:r>
          <w:rPr>
            <w:color w:val="0000FF"/>
          </w:rPr>
          <w:t>графе 15</w:t>
        </w:r>
      </w:hyperlink>
      <w:r>
        <w:t xml:space="preserve"> - сумма первичного бухгалтерского документа.</w:t>
      </w:r>
    </w:p>
    <w:p w:rsidR="00350A1A" w:rsidRDefault="00350A1A">
      <w:pPr>
        <w:pStyle w:val="ConsPlusNormal"/>
        <w:spacing w:before="220"/>
        <w:ind w:firstLine="540"/>
        <w:jc w:val="both"/>
      </w:pPr>
      <w:r>
        <w:t>8.1.14. В составе Отчета об исполнении условий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представляются таблицы, имеющие значения показателей.</w:t>
      </w:r>
    </w:p>
    <w:p w:rsidR="00350A1A" w:rsidRDefault="00350A1A">
      <w:pPr>
        <w:pStyle w:val="ConsPlusNormal"/>
        <w:spacing w:before="220"/>
        <w:ind w:firstLine="540"/>
        <w:jc w:val="both"/>
      </w:pPr>
      <w:r>
        <w:t xml:space="preserve">8.2. В </w:t>
      </w:r>
      <w:hyperlink w:anchor="P802" w:history="1">
        <w:r>
          <w:rPr>
            <w:color w:val="0000FF"/>
          </w:rPr>
          <w:t>Отчете</w:t>
        </w:r>
      </w:hyperlink>
      <w:r>
        <w:t xml:space="preserve"> о расходовании и о достижении значений результатов использования иных межбюджетных трансфертов, предоставляемых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указываются:</w:t>
      </w:r>
    </w:p>
    <w:p w:rsidR="00350A1A" w:rsidRDefault="00350A1A">
      <w:pPr>
        <w:pStyle w:val="ConsPlusNormal"/>
        <w:spacing w:before="220"/>
        <w:ind w:firstLine="540"/>
        <w:jc w:val="both"/>
      </w:pPr>
      <w:r>
        <w:t xml:space="preserve">в </w:t>
      </w:r>
      <w:hyperlink w:anchor="P838" w:history="1">
        <w:r>
          <w:rPr>
            <w:color w:val="0000FF"/>
          </w:rPr>
          <w:t>графе 1</w:t>
        </w:r>
      </w:hyperlink>
      <w:r>
        <w:t xml:space="preserve"> - номер по порядку;</w:t>
      </w:r>
    </w:p>
    <w:p w:rsidR="00350A1A" w:rsidRDefault="00350A1A">
      <w:pPr>
        <w:pStyle w:val="ConsPlusNormal"/>
        <w:spacing w:before="220"/>
        <w:ind w:firstLine="540"/>
        <w:jc w:val="both"/>
      </w:pPr>
      <w:r>
        <w:t xml:space="preserve">в </w:t>
      </w:r>
      <w:hyperlink w:anchor="P839" w:history="1">
        <w:r>
          <w:rPr>
            <w:color w:val="0000FF"/>
          </w:rPr>
          <w:t>графах 2</w:t>
        </w:r>
      </w:hyperlink>
      <w:r>
        <w:t xml:space="preserve">, </w:t>
      </w:r>
      <w:hyperlink w:anchor="P840" w:history="1">
        <w:r>
          <w:rPr>
            <w:color w:val="0000FF"/>
          </w:rPr>
          <w:t>3</w:t>
        </w:r>
      </w:hyperlink>
      <w:r>
        <w:t xml:space="preserve"> - номер и дата распоряжения Правительства Российской Федерации, на основании которого выделяются бюджетные ассигнования для предоставления трансфертов бюджету субъекта Российской Федерации;</w:t>
      </w:r>
    </w:p>
    <w:p w:rsidR="00350A1A" w:rsidRDefault="00350A1A">
      <w:pPr>
        <w:pStyle w:val="ConsPlusNormal"/>
        <w:spacing w:before="220"/>
        <w:ind w:firstLine="540"/>
        <w:jc w:val="both"/>
      </w:pPr>
      <w:r>
        <w:t xml:space="preserve">в </w:t>
      </w:r>
      <w:hyperlink w:anchor="P841" w:history="1">
        <w:r>
          <w:rPr>
            <w:color w:val="0000FF"/>
          </w:rPr>
          <w:t>графе 4</w:t>
        </w:r>
      </w:hyperlink>
      <w:r>
        <w:t xml:space="preserve"> - сумма трансфертов, указанная в распоряжении Правительства Российской Федерации;</w:t>
      </w:r>
    </w:p>
    <w:p w:rsidR="00350A1A" w:rsidRDefault="00350A1A">
      <w:pPr>
        <w:pStyle w:val="ConsPlusNormal"/>
        <w:spacing w:before="220"/>
        <w:ind w:firstLine="540"/>
        <w:jc w:val="both"/>
      </w:pPr>
      <w:r>
        <w:t xml:space="preserve">в </w:t>
      </w:r>
      <w:hyperlink w:anchor="P842" w:history="1">
        <w:r>
          <w:rPr>
            <w:color w:val="0000FF"/>
          </w:rPr>
          <w:t>графе 5</w:t>
        </w:r>
      </w:hyperlink>
      <w:r>
        <w:t xml:space="preserve"> - наименование мероприятия (цели), указанного в распоряжении Правительства Российской Федерации;</w:t>
      </w:r>
    </w:p>
    <w:p w:rsidR="00350A1A" w:rsidRDefault="00350A1A">
      <w:pPr>
        <w:pStyle w:val="ConsPlusNormal"/>
        <w:spacing w:before="220"/>
        <w:ind w:firstLine="540"/>
        <w:jc w:val="both"/>
      </w:pPr>
      <w:r>
        <w:t xml:space="preserve">в </w:t>
      </w:r>
      <w:hyperlink w:anchor="P843" w:history="1">
        <w:r>
          <w:rPr>
            <w:color w:val="0000FF"/>
          </w:rPr>
          <w:t>графе 6</w:t>
        </w:r>
      </w:hyperlink>
      <w:r>
        <w:t xml:space="preserve"> - количество граждан (граждан, осуществляющих предпринимательскую деятельность без образования юридического лица (индивидуальных предпринимателей), юридических лиц), нуждающихся в выплатах, предусмотренных </w:t>
      </w:r>
      <w:hyperlink r:id="rId14" w:history="1">
        <w:r>
          <w:rPr>
            <w:color w:val="0000FF"/>
          </w:rPr>
          <w:t>Правилами</w:t>
        </w:r>
      </w:hyperlink>
      <w:r>
        <w:t>;</w:t>
      </w:r>
    </w:p>
    <w:p w:rsidR="00350A1A" w:rsidRDefault="00350A1A">
      <w:pPr>
        <w:pStyle w:val="ConsPlusNormal"/>
        <w:spacing w:before="220"/>
        <w:ind w:firstLine="540"/>
        <w:jc w:val="both"/>
      </w:pPr>
      <w:r>
        <w:t xml:space="preserve">в </w:t>
      </w:r>
      <w:hyperlink w:anchor="P844" w:history="1">
        <w:r>
          <w:rPr>
            <w:color w:val="0000FF"/>
          </w:rPr>
          <w:t>графе 7</w:t>
        </w:r>
      </w:hyperlink>
      <w:r>
        <w:t xml:space="preserve"> - сумма трансфертов, доведенная до субъекта Российской Федерации на конкретные мероприятия (цели);</w:t>
      </w:r>
    </w:p>
    <w:p w:rsidR="00350A1A" w:rsidRDefault="00350A1A">
      <w:pPr>
        <w:pStyle w:val="ConsPlusNormal"/>
        <w:spacing w:before="220"/>
        <w:ind w:firstLine="540"/>
        <w:jc w:val="both"/>
      </w:pPr>
      <w:r>
        <w:t xml:space="preserve">в </w:t>
      </w:r>
      <w:hyperlink w:anchor="P845" w:history="1">
        <w:r>
          <w:rPr>
            <w:color w:val="0000FF"/>
          </w:rPr>
          <w:t>графе 8</w:t>
        </w:r>
      </w:hyperlink>
      <w:r>
        <w:t xml:space="preserve"> - номер и дата платежного поручения, которым доведены трансферты бюджету субъекта Российской Федерации;</w:t>
      </w:r>
    </w:p>
    <w:p w:rsidR="00350A1A" w:rsidRDefault="00350A1A">
      <w:pPr>
        <w:pStyle w:val="ConsPlusNormal"/>
        <w:spacing w:before="220"/>
        <w:ind w:firstLine="540"/>
        <w:jc w:val="both"/>
      </w:pPr>
      <w:r>
        <w:t xml:space="preserve">в </w:t>
      </w:r>
      <w:hyperlink w:anchor="P846" w:history="1">
        <w:r>
          <w:rPr>
            <w:color w:val="0000FF"/>
          </w:rPr>
          <w:t>графе 9</w:t>
        </w:r>
      </w:hyperlink>
      <w:r>
        <w:t xml:space="preserve"> - количество граждан (граждан, осуществляющих предпринимательскую деятельность без образования юридического лица (индивидуальных предпринимателей), юридических лиц), фактически получивших выплаты;</w:t>
      </w:r>
    </w:p>
    <w:p w:rsidR="00350A1A" w:rsidRDefault="00350A1A">
      <w:pPr>
        <w:pStyle w:val="ConsPlusNormal"/>
        <w:spacing w:before="220"/>
        <w:ind w:firstLine="540"/>
        <w:jc w:val="both"/>
      </w:pPr>
      <w:r>
        <w:t xml:space="preserve">в </w:t>
      </w:r>
      <w:hyperlink w:anchor="P847" w:history="1">
        <w:r>
          <w:rPr>
            <w:color w:val="0000FF"/>
          </w:rPr>
          <w:t>графе 10</w:t>
        </w:r>
      </w:hyperlink>
      <w:r>
        <w:t xml:space="preserve"> - фактически выплаченная сумма на конкретные мероприятия (цели);</w:t>
      </w:r>
    </w:p>
    <w:p w:rsidR="00350A1A" w:rsidRDefault="00350A1A">
      <w:pPr>
        <w:pStyle w:val="ConsPlusNormal"/>
        <w:spacing w:before="220"/>
        <w:ind w:firstLine="540"/>
        <w:jc w:val="both"/>
      </w:pPr>
      <w:r>
        <w:t xml:space="preserve">в </w:t>
      </w:r>
      <w:hyperlink w:anchor="P848" w:history="1">
        <w:r>
          <w:rPr>
            <w:color w:val="0000FF"/>
          </w:rPr>
          <w:t>графе 11</w:t>
        </w:r>
      </w:hyperlink>
      <w:r>
        <w:t xml:space="preserve"> - остаток неиспользованных трансфертов на лицевом счете субъекта Российской Федерации на отчетную дату;</w:t>
      </w:r>
    </w:p>
    <w:p w:rsidR="00350A1A" w:rsidRDefault="00350A1A">
      <w:pPr>
        <w:pStyle w:val="ConsPlusNormal"/>
        <w:spacing w:before="220"/>
        <w:ind w:firstLine="540"/>
        <w:jc w:val="both"/>
      </w:pPr>
      <w:r>
        <w:t xml:space="preserve">в </w:t>
      </w:r>
      <w:hyperlink w:anchor="P849" w:history="1">
        <w:r>
          <w:rPr>
            <w:color w:val="0000FF"/>
          </w:rPr>
          <w:t>графе 12</w:t>
        </w:r>
      </w:hyperlink>
      <w:r>
        <w:t xml:space="preserve"> - причины неиспользования трансфертов субъектом Российской Федерации на отчетную дату;</w:t>
      </w:r>
    </w:p>
    <w:p w:rsidR="00350A1A" w:rsidRDefault="00350A1A">
      <w:pPr>
        <w:pStyle w:val="ConsPlusNormal"/>
        <w:spacing w:before="220"/>
        <w:ind w:firstLine="540"/>
        <w:jc w:val="both"/>
      </w:pPr>
      <w:r>
        <w:t xml:space="preserve">в </w:t>
      </w:r>
      <w:hyperlink w:anchor="P850" w:history="1">
        <w:r>
          <w:rPr>
            <w:color w:val="0000FF"/>
          </w:rPr>
          <w:t>графе 13</w:t>
        </w:r>
      </w:hyperlink>
      <w:r>
        <w:t xml:space="preserve"> - достижение значений результатов использования трансфертов (в процентном соотношении выплаченной суммы к сумме, доведенной до субъекта Российской Федерации по каждому мероприятию (цели).</w:t>
      </w:r>
    </w:p>
    <w:p w:rsidR="00350A1A" w:rsidRDefault="00350A1A">
      <w:pPr>
        <w:pStyle w:val="ConsPlusNormal"/>
        <w:spacing w:before="220"/>
        <w:ind w:firstLine="540"/>
        <w:jc w:val="both"/>
      </w:pPr>
      <w:r>
        <w:t>Информация указывается по каждому распоряжению Правительства Российской Федерации отдельной строкой.</w:t>
      </w:r>
    </w:p>
    <w:p w:rsidR="00350A1A" w:rsidRDefault="00350A1A">
      <w:pPr>
        <w:pStyle w:val="ConsPlusNormal"/>
        <w:spacing w:before="220"/>
        <w:ind w:firstLine="540"/>
        <w:jc w:val="both"/>
      </w:pPr>
      <w:r>
        <w:t>8.3. Пояснительная записка включает:</w:t>
      </w:r>
    </w:p>
    <w:p w:rsidR="00350A1A" w:rsidRDefault="00350A1A">
      <w:pPr>
        <w:pStyle w:val="ConsPlusNormal"/>
        <w:spacing w:before="220"/>
        <w:ind w:firstLine="540"/>
        <w:jc w:val="both"/>
      </w:pPr>
      <w:r>
        <w:t xml:space="preserve">сведения о нормативном правовом акте органа исполнительной власти субъекта Российской Федерации о введении режима чрезвычайной ситуации и об ее отнесении к чрезвычайной </w:t>
      </w:r>
      <w:r>
        <w:lastRenderedPageBreak/>
        <w:t>ситуации регионального характера;</w:t>
      </w:r>
    </w:p>
    <w:p w:rsidR="00350A1A" w:rsidRDefault="00350A1A">
      <w:pPr>
        <w:pStyle w:val="ConsPlusNormal"/>
        <w:spacing w:before="220"/>
        <w:ind w:firstLine="540"/>
        <w:jc w:val="both"/>
      </w:pPr>
      <w:r>
        <w:t>информацию по обстановке, сложившейся в результате чрезвычайной ситуации (время, дата, место, количество пострадавших (погибших, госпитализированных, эвакуированных);</w:t>
      </w:r>
    </w:p>
    <w:p w:rsidR="00350A1A" w:rsidRDefault="00350A1A">
      <w:pPr>
        <w:pStyle w:val="ConsPlusNormal"/>
        <w:spacing w:before="220"/>
        <w:ind w:firstLine="540"/>
        <w:jc w:val="both"/>
      </w:pPr>
      <w:r>
        <w:t>информацию об объеме полученных трансфертов, о кассовых расходах трансфертов и об остатках неиспользованных трансфертов, а также причинах образования указанных неиспользованных остатков;</w:t>
      </w:r>
    </w:p>
    <w:p w:rsidR="00350A1A" w:rsidRDefault="00350A1A">
      <w:pPr>
        <w:pStyle w:val="ConsPlusNormal"/>
        <w:spacing w:before="220"/>
        <w:ind w:firstLine="540"/>
        <w:jc w:val="both"/>
      </w:pPr>
      <w:r>
        <w:t>информацию об ожидаемых (планируемых) результатах использования трансфертов, а также о фактически достигнутых результатах использования трансфертов;</w:t>
      </w:r>
    </w:p>
    <w:p w:rsidR="00350A1A" w:rsidRDefault="00350A1A">
      <w:pPr>
        <w:pStyle w:val="ConsPlusNormal"/>
        <w:spacing w:before="220"/>
        <w:ind w:firstLine="540"/>
        <w:jc w:val="both"/>
      </w:pPr>
      <w:r>
        <w:t>анализ причин, не позволивших полностью (или частично) достигнуть ожидаемых (планируемых) результатов;</w:t>
      </w:r>
    </w:p>
    <w:p w:rsidR="00350A1A" w:rsidRDefault="00350A1A">
      <w:pPr>
        <w:pStyle w:val="ConsPlusNormal"/>
        <w:spacing w:before="220"/>
        <w:ind w:firstLine="540"/>
        <w:jc w:val="both"/>
      </w:pPr>
      <w:r>
        <w:t>иную существенную информацию, не нашедшую отражение в отчете.</w:t>
      </w: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right"/>
        <w:outlineLvl w:val="1"/>
      </w:pPr>
      <w:r>
        <w:t>Приложение N 1</w:t>
      </w:r>
    </w:p>
    <w:p w:rsidR="00350A1A" w:rsidRDefault="00350A1A">
      <w:pPr>
        <w:pStyle w:val="ConsPlusNormal"/>
        <w:jc w:val="right"/>
      </w:pPr>
      <w:r>
        <w:t>к Порядку составления и представления</w:t>
      </w:r>
    </w:p>
    <w:p w:rsidR="00350A1A" w:rsidRDefault="00350A1A">
      <w:pPr>
        <w:pStyle w:val="ConsPlusNormal"/>
        <w:jc w:val="right"/>
      </w:pPr>
      <w:r>
        <w:t>отчетности об исполнении условий</w:t>
      </w:r>
    </w:p>
    <w:p w:rsidR="00350A1A" w:rsidRDefault="00350A1A">
      <w:pPr>
        <w:pStyle w:val="ConsPlusNormal"/>
        <w:jc w:val="right"/>
      </w:pPr>
      <w:r>
        <w:t>предоставления и расходования</w:t>
      </w:r>
    </w:p>
    <w:p w:rsidR="00350A1A" w:rsidRDefault="00350A1A">
      <w:pPr>
        <w:pStyle w:val="ConsPlusNormal"/>
        <w:jc w:val="right"/>
      </w:pPr>
      <w:r>
        <w:t>иных межбюджетных трансфертов,</w:t>
      </w:r>
    </w:p>
    <w:p w:rsidR="00350A1A" w:rsidRDefault="00350A1A">
      <w:pPr>
        <w:pStyle w:val="ConsPlusNormal"/>
        <w:jc w:val="right"/>
      </w:pPr>
      <w:r>
        <w:t>предоставляемых из федерального бюджета,</w:t>
      </w:r>
    </w:p>
    <w:p w:rsidR="00350A1A" w:rsidRDefault="00350A1A">
      <w:pPr>
        <w:pStyle w:val="ConsPlusNormal"/>
        <w:jc w:val="right"/>
      </w:pPr>
      <w:r>
        <w:t>источником финансового обеспечения</w:t>
      </w:r>
    </w:p>
    <w:p w:rsidR="00350A1A" w:rsidRDefault="00350A1A">
      <w:pPr>
        <w:pStyle w:val="ConsPlusNormal"/>
        <w:jc w:val="right"/>
      </w:pPr>
      <w:r>
        <w:t>которых являются бюджетные ассигнования</w:t>
      </w:r>
    </w:p>
    <w:p w:rsidR="00350A1A" w:rsidRDefault="00350A1A">
      <w:pPr>
        <w:pStyle w:val="ConsPlusNormal"/>
        <w:jc w:val="right"/>
      </w:pPr>
      <w:r>
        <w:t>резервного фонда Правительства</w:t>
      </w:r>
    </w:p>
    <w:p w:rsidR="00350A1A" w:rsidRDefault="00350A1A">
      <w:pPr>
        <w:pStyle w:val="ConsPlusNormal"/>
        <w:jc w:val="right"/>
      </w:pPr>
      <w:r>
        <w:t>Российской Федерации,</w:t>
      </w:r>
    </w:p>
    <w:p w:rsidR="00350A1A" w:rsidRDefault="00350A1A">
      <w:pPr>
        <w:pStyle w:val="ConsPlusNormal"/>
        <w:jc w:val="right"/>
      </w:pPr>
      <w:r>
        <w:t>утвержденному приказом МЧС России</w:t>
      </w:r>
    </w:p>
    <w:p w:rsidR="00350A1A" w:rsidRDefault="00350A1A">
      <w:pPr>
        <w:pStyle w:val="ConsPlusNormal"/>
        <w:jc w:val="right"/>
      </w:pPr>
      <w:r>
        <w:t>от 08.08.2020 N 603</w:t>
      </w:r>
    </w:p>
    <w:p w:rsidR="00350A1A" w:rsidRDefault="00350A1A">
      <w:pPr>
        <w:pStyle w:val="ConsPlusNormal"/>
        <w:jc w:val="both"/>
      </w:pPr>
    </w:p>
    <w:p w:rsidR="00350A1A" w:rsidRDefault="00350A1A">
      <w:pPr>
        <w:pStyle w:val="ConsPlusNormal"/>
        <w:jc w:val="right"/>
      </w:pPr>
      <w:r>
        <w:t>Рекомендуемый образец</w:t>
      </w:r>
    </w:p>
    <w:p w:rsidR="00350A1A" w:rsidRDefault="00350A1A">
      <w:pPr>
        <w:pStyle w:val="ConsPlusNormal"/>
        <w:jc w:val="both"/>
      </w:pPr>
    </w:p>
    <w:p w:rsidR="00350A1A" w:rsidRDefault="00350A1A">
      <w:pPr>
        <w:pStyle w:val="ConsPlusNonformat"/>
        <w:jc w:val="both"/>
      </w:pPr>
      <w:bookmarkStart w:id="2" w:name="P239"/>
      <w:bookmarkEnd w:id="2"/>
      <w:r>
        <w:t xml:space="preserve">                                   ОТЧЕТ</w:t>
      </w:r>
    </w:p>
    <w:p w:rsidR="00350A1A" w:rsidRDefault="00350A1A">
      <w:pPr>
        <w:pStyle w:val="ConsPlusNonformat"/>
        <w:jc w:val="both"/>
      </w:pPr>
      <w:r>
        <w:t xml:space="preserve">          об исполнении условий предоставления иных межбюджетных</w:t>
      </w:r>
    </w:p>
    <w:p w:rsidR="00350A1A" w:rsidRDefault="00350A1A">
      <w:pPr>
        <w:pStyle w:val="ConsPlusNonformat"/>
        <w:jc w:val="both"/>
      </w:pPr>
      <w:r>
        <w:t xml:space="preserve">              трансфертов из федерального бюджета, источником</w:t>
      </w:r>
    </w:p>
    <w:p w:rsidR="00350A1A" w:rsidRDefault="00350A1A">
      <w:pPr>
        <w:pStyle w:val="ConsPlusNonformat"/>
        <w:jc w:val="both"/>
      </w:pPr>
      <w:r>
        <w:t xml:space="preserve">      финансового обеспечения которых являются бюджетные ассигнования</w:t>
      </w:r>
    </w:p>
    <w:p w:rsidR="00350A1A" w:rsidRDefault="00350A1A">
      <w:pPr>
        <w:pStyle w:val="ConsPlusNonformat"/>
        <w:jc w:val="both"/>
      </w:pPr>
      <w:r>
        <w:t xml:space="preserve">            резервного фонда Правительства Российской Федерации</w:t>
      </w:r>
    </w:p>
    <w:p w:rsidR="00350A1A" w:rsidRDefault="00350A1A">
      <w:pPr>
        <w:pStyle w:val="ConsPlusNonformat"/>
        <w:jc w:val="both"/>
      </w:pPr>
    </w:p>
    <w:p w:rsidR="00350A1A" w:rsidRDefault="00350A1A">
      <w:pPr>
        <w:pStyle w:val="ConsPlusNonformat"/>
        <w:jc w:val="both"/>
      </w:pPr>
      <w:r>
        <w:t xml:space="preserve">                    по состоянию на "__" _____ 20__ г.</w:t>
      </w:r>
    </w:p>
    <w:p w:rsidR="00350A1A" w:rsidRDefault="00350A1A">
      <w:pPr>
        <w:pStyle w:val="ConsPlusNonformat"/>
        <w:jc w:val="both"/>
      </w:pPr>
    </w:p>
    <w:p w:rsidR="00350A1A" w:rsidRDefault="00350A1A">
      <w:pPr>
        <w:pStyle w:val="ConsPlusNonformat"/>
        <w:jc w:val="both"/>
      </w:pPr>
      <w:r>
        <w:t>___________________________________________________________________________</w:t>
      </w:r>
    </w:p>
    <w:p w:rsidR="00350A1A" w:rsidRDefault="00350A1A">
      <w:pPr>
        <w:pStyle w:val="ConsPlusNonformat"/>
        <w:jc w:val="both"/>
      </w:pPr>
      <w:r>
        <w:t xml:space="preserve">               (наименование субъекта Российской Федерации)</w:t>
      </w:r>
    </w:p>
    <w:p w:rsidR="00350A1A" w:rsidRDefault="00350A1A">
      <w:pPr>
        <w:pStyle w:val="ConsPlusNonformat"/>
        <w:jc w:val="both"/>
      </w:pPr>
      <w:r>
        <w:t>___________________________________________________________________________</w:t>
      </w:r>
    </w:p>
    <w:p w:rsidR="00350A1A" w:rsidRDefault="00350A1A">
      <w:pPr>
        <w:pStyle w:val="ConsPlusNonformat"/>
        <w:jc w:val="both"/>
      </w:pPr>
      <w:r>
        <w:t xml:space="preserve">        (наименование чрезвычайной ситуации, террористического акта</w:t>
      </w:r>
    </w:p>
    <w:p w:rsidR="00350A1A" w:rsidRDefault="00350A1A">
      <w:pPr>
        <w:pStyle w:val="ConsPlusNonformat"/>
        <w:jc w:val="both"/>
      </w:pPr>
      <w:r>
        <w:t xml:space="preserve">         и (или) мероприятий по пресечению террористического акта</w:t>
      </w:r>
    </w:p>
    <w:p w:rsidR="00350A1A" w:rsidRDefault="00350A1A">
      <w:pPr>
        <w:pStyle w:val="ConsPlusNonformat"/>
        <w:jc w:val="both"/>
      </w:pPr>
      <w:r>
        <w:t xml:space="preserve">                         правомерными действиями)</w:t>
      </w:r>
    </w:p>
    <w:p w:rsidR="00350A1A" w:rsidRDefault="00350A1A">
      <w:pPr>
        <w:pStyle w:val="ConsPlusNonformat"/>
        <w:jc w:val="both"/>
      </w:pPr>
    </w:p>
    <w:p w:rsidR="00350A1A" w:rsidRDefault="00350A1A">
      <w:pPr>
        <w:pStyle w:val="ConsPlusNonformat"/>
        <w:jc w:val="both"/>
      </w:pPr>
      <w:r>
        <w:t>Единица измерения: тыс. руб.</w:t>
      </w:r>
    </w:p>
    <w:p w:rsidR="00350A1A" w:rsidRDefault="00350A1A">
      <w:pPr>
        <w:pStyle w:val="ConsPlusNonformat"/>
        <w:jc w:val="both"/>
      </w:pPr>
    </w:p>
    <w:p w:rsidR="00350A1A" w:rsidRDefault="00350A1A">
      <w:pPr>
        <w:pStyle w:val="ConsPlusNonformat"/>
        <w:jc w:val="both"/>
      </w:pPr>
      <w:bookmarkStart w:id="3" w:name="P256"/>
      <w:bookmarkEnd w:id="3"/>
      <w:r>
        <w:t xml:space="preserve">        Сведения о расчете запрашиваемых бюджетных ассигнований </w:t>
      </w:r>
      <w:hyperlink w:anchor="P779" w:history="1">
        <w:r>
          <w:rPr>
            <w:color w:val="0000FF"/>
          </w:rPr>
          <w:t>&lt;*&gt;</w:t>
        </w:r>
      </w:hyperlink>
    </w:p>
    <w:p w:rsidR="00350A1A" w:rsidRDefault="00350A1A">
      <w:pPr>
        <w:pStyle w:val="ConsPlusNonformat"/>
        <w:jc w:val="both"/>
      </w:pPr>
    </w:p>
    <w:p w:rsidR="00350A1A" w:rsidRDefault="00350A1A">
      <w:pPr>
        <w:pStyle w:val="ConsPlusNonformat"/>
        <w:jc w:val="both"/>
      </w:pPr>
      <w:r>
        <w:t xml:space="preserve">                                                                Таблица N 1</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574"/>
        <w:gridCol w:w="1531"/>
      </w:tblGrid>
      <w:tr w:rsidR="00350A1A">
        <w:tc>
          <w:tcPr>
            <w:tcW w:w="5953" w:type="dxa"/>
          </w:tcPr>
          <w:p w:rsidR="00350A1A" w:rsidRDefault="00350A1A">
            <w:pPr>
              <w:pStyle w:val="ConsPlusNormal"/>
              <w:jc w:val="center"/>
            </w:pPr>
            <w:r>
              <w:lastRenderedPageBreak/>
              <w:t>Наименование показателя</w:t>
            </w:r>
          </w:p>
        </w:tc>
        <w:tc>
          <w:tcPr>
            <w:tcW w:w="1574" w:type="dxa"/>
          </w:tcPr>
          <w:p w:rsidR="00350A1A" w:rsidRDefault="00350A1A">
            <w:pPr>
              <w:pStyle w:val="ConsPlusNormal"/>
              <w:jc w:val="center"/>
            </w:pPr>
            <w:r>
              <w:t>Код строки</w:t>
            </w:r>
          </w:p>
        </w:tc>
        <w:tc>
          <w:tcPr>
            <w:tcW w:w="1531" w:type="dxa"/>
          </w:tcPr>
          <w:p w:rsidR="00350A1A" w:rsidRDefault="00350A1A">
            <w:pPr>
              <w:pStyle w:val="ConsPlusNormal"/>
              <w:jc w:val="center"/>
            </w:pPr>
            <w:r>
              <w:t>Сумма, тыс. руб.</w:t>
            </w:r>
          </w:p>
        </w:tc>
      </w:tr>
      <w:tr w:rsidR="00350A1A">
        <w:tc>
          <w:tcPr>
            <w:tcW w:w="5953" w:type="dxa"/>
          </w:tcPr>
          <w:p w:rsidR="00350A1A" w:rsidRDefault="00350A1A">
            <w:pPr>
              <w:pStyle w:val="ConsPlusNormal"/>
              <w:jc w:val="center"/>
            </w:pPr>
            <w:bookmarkStart w:id="4" w:name="P263"/>
            <w:bookmarkEnd w:id="4"/>
            <w:r>
              <w:t>1</w:t>
            </w:r>
          </w:p>
        </w:tc>
        <w:tc>
          <w:tcPr>
            <w:tcW w:w="1574" w:type="dxa"/>
          </w:tcPr>
          <w:p w:rsidR="00350A1A" w:rsidRDefault="00350A1A">
            <w:pPr>
              <w:pStyle w:val="ConsPlusNormal"/>
              <w:jc w:val="center"/>
            </w:pPr>
            <w:bookmarkStart w:id="5" w:name="P264"/>
            <w:bookmarkEnd w:id="5"/>
            <w:r>
              <w:t>2</w:t>
            </w:r>
          </w:p>
        </w:tc>
        <w:tc>
          <w:tcPr>
            <w:tcW w:w="1531" w:type="dxa"/>
          </w:tcPr>
          <w:p w:rsidR="00350A1A" w:rsidRDefault="00350A1A">
            <w:pPr>
              <w:pStyle w:val="ConsPlusNormal"/>
              <w:jc w:val="center"/>
            </w:pPr>
            <w:bookmarkStart w:id="6" w:name="P265"/>
            <w:bookmarkEnd w:id="6"/>
            <w:r>
              <w:t>3</w:t>
            </w:r>
          </w:p>
        </w:tc>
      </w:tr>
      <w:tr w:rsidR="00350A1A">
        <w:tc>
          <w:tcPr>
            <w:tcW w:w="5953" w:type="dxa"/>
          </w:tcPr>
          <w:p w:rsidR="00350A1A" w:rsidRDefault="00350A1A">
            <w:pPr>
              <w:pStyle w:val="ConsPlusNormal"/>
            </w:pPr>
            <w:r>
              <w:t>Объем бюджетных ассигнований (</w:t>
            </w:r>
            <w:hyperlink w:anchor="P270" w:history="1">
              <w:r>
                <w:rPr>
                  <w:color w:val="0000FF"/>
                </w:rPr>
                <w:t>стр. 020</w:t>
              </w:r>
            </w:hyperlink>
            <w:r>
              <w:t xml:space="preserve"> - </w:t>
            </w:r>
            <w:hyperlink w:anchor="P273" w:history="1">
              <w:r>
                <w:rPr>
                  <w:color w:val="0000FF"/>
                </w:rPr>
                <w:t>стр. 030</w:t>
              </w:r>
            </w:hyperlink>
            <w:r>
              <w:t>)</w:t>
            </w:r>
          </w:p>
        </w:tc>
        <w:tc>
          <w:tcPr>
            <w:tcW w:w="1574" w:type="dxa"/>
          </w:tcPr>
          <w:p w:rsidR="00350A1A" w:rsidRDefault="00350A1A">
            <w:pPr>
              <w:pStyle w:val="ConsPlusNormal"/>
              <w:jc w:val="center"/>
            </w:pPr>
            <w:bookmarkStart w:id="7" w:name="P267"/>
            <w:bookmarkEnd w:id="7"/>
            <w:r>
              <w:t>010</w:t>
            </w:r>
          </w:p>
        </w:tc>
        <w:tc>
          <w:tcPr>
            <w:tcW w:w="1531" w:type="dxa"/>
          </w:tcPr>
          <w:p w:rsidR="00350A1A" w:rsidRDefault="00350A1A">
            <w:pPr>
              <w:pStyle w:val="ConsPlusNormal"/>
            </w:pPr>
          </w:p>
        </w:tc>
      </w:tr>
      <w:tr w:rsidR="00350A1A">
        <w:tc>
          <w:tcPr>
            <w:tcW w:w="5953" w:type="dxa"/>
          </w:tcPr>
          <w:p w:rsidR="00350A1A" w:rsidRDefault="00350A1A">
            <w:pPr>
              <w:pStyle w:val="ConsPlusNormal"/>
            </w:pPr>
            <w:r>
              <w:t>Объем запрашиваемых бюджетных ассигнований</w:t>
            </w:r>
          </w:p>
        </w:tc>
        <w:tc>
          <w:tcPr>
            <w:tcW w:w="1574" w:type="dxa"/>
          </w:tcPr>
          <w:p w:rsidR="00350A1A" w:rsidRDefault="00350A1A">
            <w:pPr>
              <w:pStyle w:val="ConsPlusNormal"/>
              <w:jc w:val="center"/>
            </w:pPr>
            <w:bookmarkStart w:id="8" w:name="P270"/>
            <w:bookmarkEnd w:id="8"/>
            <w:r>
              <w:t>020</w:t>
            </w:r>
          </w:p>
        </w:tc>
        <w:tc>
          <w:tcPr>
            <w:tcW w:w="1531" w:type="dxa"/>
          </w:tcPr>
          <w:p w:rsidR="00350A1A" w:rsidRDefault="00350A1A">
            <w:pPr>
              <w:pStyle w:val="ConsPlusNormal"/>
            </w:pPr>
          </w:p>
        </w:tc>
      </w:tr>
      <w:tr w:rsidR="00350A1A">
        <w:tc>
          <w:tcPr>
            <w:tcW w:w="5953" w:type="dxa"/>
          </w:tcPr>
          <w:p w:rsidR="00350A1A" w:rsidRDefault="00350A1A">
            <w:pPr>
              <w:pStyle w:val="ConsPlusNormal"/>
            </w:pPr>
            <w:r>
              <w:t>Остаток средств резервного фонда</w:t>
            </w:r>
          </w:p>
        </w:tc>
        <w:tc>
          <w:tcPr>
            <w:tcW w:w="1574" w:type="dxa"/>
          </w:tcPr>
          <w:p w:rsidR="00350A1A" w:rsidRDefault="00350A1A">
            <w:pPr>
              <w:pStyle w:val="ConsPlusNormal"/>
              <w:jc w:val="center"/>
            </w:pPr>
            <w:bookmarkStart w:id="9" w:name="P273"/>
            <w:bookmarkEnd w:id="9"/>
            <w:r>
              <w:t>030</w:t>
            </w:r>
          </w:p>
        </w:tc>
        <w:tc>
          <w:tcPr>
            <w:tcW w:w="1531" w:type="dxa"/>
          </w:tcPr>
          <w:p w:rsidR="00350A1A" w:rsidRDefault="00350A1A">
            <w:pPr>
              <w:pStyle w:val="ConsPlusNormal"/>
            </w:pPr>
          </w:p>
        </w:tc>
      </w:tr>
      <w:tr w:rsidR="00350A1A">
        <w:tc>
          <w:tcPr>
            <w:tcW w:w="5953" w:type="dxa"/>
          </w:tcPr>
          <w:p w:rsidR="00350A1A" w:rsidRDefault="00350A1A">
            <w:pPr>
              <w:pStyle w:val="ConsPlusNormal"/>
            </w:pPr>
            <w:r>
              <w:t>0,5% объема налоговых, неналоговых доходов и дотаций (</w:t>
            </w:r>
            <w:hyperlink w:anchor="P279" w:history="1">
              <w:r>
                <w:rPr>
                  <w:color w:val="0000FF"/>
                </w:rPr>
                <w:t>стр. 050</w:t>
              </w:r>
            </w:hyperlink>
            <w:r>
              <w:t xml:space="preserve"> + </w:t>
            </w:r>
            <w:hyperlink w:anchor="P282" w:history="1">
              <w:r>
                <w:rPr>
                  <w:color w:val="0000FF"/>
                </w:rPr>
                <w:t>стр. 060</w:t>
              </w:r>
            </w:hyperlink>
            <w:r>
              <w:t>) x 0,5%)</w:t>
            </w:r>
          </w:p>
        </w:tc>
        <w:tc>
          <w:tcPr>
            <w:tcW w:w="1574" w:type="dxa"/>
          </w:tcPr>
          <w:p w:rsidR="00350A1A" w:rsidRDefault="00350A1A">
            <w:pPr>
              <w:pStyle w:val="ConsPlusNormal"/>
              <w:jc w:val="center"/>
            </w:pPr>
            <w:bookmarkStart w:id="10" w:name="P276"/>
            <w:bookmarkEnd w:id="10"/>
            <w:r>
              <w:t>040</w:t>
            </w:r>
          </w:p>
        </w:tc>
        <w:tc>
          <w:tcPr>
            <w:tcW w:w="1531" w:type="dxa"/>
          </w:tcPr>
          <w:p w:rsidR="00350A1A" w:rsidRDefault="00350A1A">
            <w:pPr>
              <w:pStyle w:val="ConsPlusNormal"/>
            </w:pPr>
          </w:p>
        </w:tc>
      </w:tr>
      <w:tr w:rsidR="00350A1A">
        <w:tc>
          <w:tcPr>
            <w:tcW w:w="5953" w:type="dxa"/>
          </w:tcPr>
          <w:p w:rsidR="00350A1A" w:rsidRDefault="00350A1A">
            <w:pPr>
              <w:pStyle w:val="ConsPlusNormal"/>
            </w:pPr>
            <w:r>
              <w:t>Объем налоговых, неналоговых доходов</w:t>
            </w:r>
          </w:p>
        </w:tc>
        <w:tc>
          <w:tcPr>
            <w:tcW w:w="1574" w:type="dxa"/>
          </w:tcPr>
          <w:p w:rsidR="00350A1A" w:rsidRDefault="00350A1A">
            <w:pPr>
              <w:pStyle w:val="ConsPlusNormal"/>
              <w:jc w:val="center"/>
            </w:pPr>
            <w:bookmarkStart w:id="11" w:name="P279"/>
            <w:bookmarkEnd w:id="11"/>
            <w:r>
              <w:t>050</w:t>
            </w:r>
          </w:p>
        </w:tc>
        <w:tc>
          <w:tcPr>
            <w:tcW w:w="1531" w:type="dxa"/>
          </w:tcPr>
          <w:p w:rsidR="00350A1A" w:rsidRDefault="00350A1A">
            <w:pPr>
              <w:pStyle w:val="ConsPlusNormal"/>
            </w:pPr>
          </w:p>
        </w:tc>
      </w:tr>
      <w:tr w:rsidR="00350A1A">
        <w:tc>
          <w:tcPr>
            <w:tcW w:w="5953" w:type="dxa"/>
          </w:tcPr>
          <w:p w:rsidR="00350A1A" w:rsidRDefault="00350A1A">
            <w:pPr>
              <w:pStyle w:val="ConsPlusNormal"/>
            </w:pPr>
            <w:r>
              <w:t>Объем дотаций</w:t>
            </w:r>
          </w:p>
        </w:tc>
        <w:tc>
          <w:tcPr>
            <w:tcW w:w="1574" w:type="dxa"/>
          </w:tcPr>
          <w:p w:rsidR="00350A1A" w:rsidRDefault="00350A1A">
            <w:pPr>
              <w:pStyle w:val="ConsPlusNormal"/>
              <w:jc w:val="center"/>
            </w:pPr>
            <w:bookmarkStart w:id="12" w:name="P282"/>
            <w:bookmarkEnd w:id="12"/>
            <w:r>
              <w:t>060</w:t>
            </w:r>
          </w:p>
        </w:tc>
        <w:tc>
          <w:tcPr>
            <w:tcW w:w="1531" w:type="dxa"/>
          </w:tcPr>
          <w:p w:rsidR="00350A1A" w:rsidRDefault="00350A1A">
            <w:pPr>
              <w:pStyle w:val="ConsPlusNormal"/>
            </w:pPr>
          </w:p>
        </w:tc>
      </w:tr>
      <w:tr w:rsidR="00350A1A">
        <w:tc>
          <w:tcPr>
            <w:tcW w:w="5953" w:type="dxa"/>
          </w:tcPr>
          <w:p w:rsidR="00350A1A" w:rsidRDefault="00350A1A">
            <w:pPr>
              <w:pStyle w:val="ConsPlusNormal"/>
            </w:pPr>
            <w:r>
              <w:t>Соотношение расчетных показателей (</w:t>
            </w:r>
            <w:hyperlink w:anchor="P267" w:history="1">
              <w:r>
                <w:rPr>
                  <w:color w:val="0000FF"/>
                </w:rPr>
                <w:t>стр. 010</w:t>
              </w:r>
            </w:hyperlink>
            <w:r>
              <w:t xml:space="preserve"> - </w:t>
            </w:r>
            <w:hyperlink w:anchor="P276" w:history="1">
              <w:r>
                <w:rPr>
                  <w:color w:val="0000FF"/>
                </w:rPr>
                <w:t>стр. 040</w:t>
              </w:r>
            </w:hyperlink>
            <w:r>
              <w:t>)</w:t>
            </w:r>
          </w:p>
        </w:tc>
        <w:tc>
          <w:tcPr>
            <w:tcW w:w="1574" w:type="dxa"/>
          </w:tcPr>
          <w:p w:rsidR="00350A1A" w:rsidRDefault="00350A1A">
            <w:pPr>
              <w:pStyle w:val="ConsPlusNormal"/>
              <w:jc w:val="center"/>
            </w:pPr>
            <w:bookmarkStart w:id="13" w:name="P285"/>
            <w:bookmarkEnd w:id="13"/>
            <w:r>
              <w:t>070</w:t>
            </w:r>
          </w:p>
        </w:tc>
        <w:tc>
          <w:tcPr>
            <w:tcW w:w="1531" w:type="dxa"/>
          </w:tcPr>
          <w:p w:rsidR="00350A1A" w:rsidRDefault="00350A1A">
            <w:pPr>
              <w:pStyle w:val="ConsPlusNormal"/>
            </w:pPr>
          </w:p>
        </w:tc>
      </w:tr>
    </w:tbl>
    <w:p w:rsidR="00350A1A" w:rsidRDefault="00350A1A">
      <w:pPr>
        <w:pStyle w:val="ConsPlusNormal"/>
        <w:jc w:val="both"/>
      </w:pPr>
    </w:p>
    <w:p w:rsidR="00350A1A" w:rsidRDefault="00350A1A">
      <w:pPr>
        <w:pStyle w:val="ConsPlusNonformat"/>
        <w:jc w:val="both"/>
      </w:pPr>
      <w:bookmarkStart w:id="14" w:name="P288"/>
      <w:bookmarkEnd w:id="14"/>
      <w:r>
        <w:t xml:space="preserve">                 Сведения о наличии расходных обязательств</w:t>
      </w:r>
    </w:p>
    <w:p w:rsidR="00350A1A" w:rsidRDefault="00350A1A">
      <w:pPr>
        <w:pStyle w:val="ConsPlusNonformat"/>
        <w:jc w:val="both"/>
      </w:pPr>
    </w:p>
    <w:p w:rsidR="00350A1A" w:rsidRDefault="00350A1A">
      <w:pPr>
        <w:pStyle w:val="ConsPlusNonformat"/>
        <w:jc w:val="both"/>
      </w:pPr>
      <w:r>
        <w:t xml:space="preserve">                                                                Таблица N 2</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701"/>
        <w:gridCol w:w="1417"/>
        <w:gridCol w:w="1361"/>
        <w:gridCol w:w="2211"/>
      </w:tblGrid>
      <w:tr w:rsidR="00350A1A">
        <w:tc>
          <w:tcPr>
            <w:tcW w:w="624" w:type="dxa"/>
            <w:vMerge w:val="restart"/>
          </w:tcPr>
          <w:p w:rsidR="00350A1A" w:rsidRDefault="00350A1A">
            <w:pPr>
              <w:pStyle w:val="ConsPlusNormal"/>
              <w:jc w:val="center"/>
            </w:pPr>
            <w:r>
              <w:t>N п/п</w:t>
            </w:r>
          </w:p>
        </w:tc>
        <w:tc>
          <w:tcPr>
            <w:tcW w:w="1757" w:type="dxa"/>
            <w:vMerge w:val="restart"/>
          </w:tcPr>
          <w:p w:rsidR="00350A1A" w:rsidRDefault="00350A1A">
            <w:pPr>
              <w:pStyle w:val="ConsPlusNormal"/>
              <w:jc w:val="center"/>
            </w:pPr>
            <w:r>
              <w:t>Наименование расходного обязательства</w:t>
            </w:r>
          </w:p>
        </w:tc>
        <w:tc>
          <w:tcPr>
            <w:tcW w:w="4479" w:type="dxa"/>
            <w:gridSpan w:val="3"/>
          </w:tcPr>
          <w:p w:rsidR="00350A1A" w:rsidRDefault="00350A1A">
            <w:pPr>
              <w:pStyle w:val="ConsPlusNormal"/>
              <w:jc w:val="center"/>
            </w:pPr>
            <w:r>
              <w:t>Документ</w:t>
            </w:r>
          </w:p>
        </w:tc>
        <w:tc>
          <w:tcPr>
            <w:tcW w:w="2211" w:type="dxa"/>
            <w:vMerge w:val="restart"/>
          </w:tcPr>
          <w:p w:rsidR="00350A1A" w:rsidRDefault="00350A1A">
            <w:pPr>
              <w:pStyle w:val="ConsPlusNormal"/>
              <w:jc w:val="center"/>
            </w:pPr>
            <w:r>
              <w:t>Сумма, тыс. руб.</w:t>
            </w:r>
          </w:p>
        </w:tc>
      </w:tr>
      <w:tr w:rsidR="00350A1A">
        <w:tc>
          <w:tcPr>
            <w:tcW w:w="624" w:type="dxa"/>
            <w:vMerge/>
          </w:tcPr>
          <w:p w:rsidR="00350A1A" w:rsidRDefault="00350A1A">
            <w:pPr>
              <w:spacing w:after="1" w:line="0" w:lineRule="atLeast"/>
            </w:pPr>
          </w:p>
        </w:tc>
        <w:tc>
          <w:tcPr>
            <w:tcW w:w="1757" w:type="dxa"/>
            <w:vMerge/>
          </w:tcPr>
          <w:p w:rsidR="00350A1A" w:rsidRDefault="00350A1A">
            <w:pPr>
              <w:spacing w:after="1" w:line="0" w:lineRule="atLeast"/>
            </w:pPr>
          </w:p>
        </w:tc>
        <w:tc>
          <w:tcPr>
            <w:tcW w:w="1701" w:type="dxa"/>
          </w:tcPr>
          <w:p w:rsidR="00350A1A" w:rsidRDefault="00350A1A">
            <w:pPr>
              <w:pStyle w:val="ConsPlusNormal"/>
              <w:jc w:val="center"/>
            </w:pPr>
            <w:r>
              <w:t>наименование</w:t>
            </w:r>
          </w:p>
        </w:tc>
        <w:tc>
          <w:tcPr>
            <w:tcW w:w="1417" w:type="dxa"/>
          </w:tcPr>
          <w:p w:rsidR="00350A1A" w:rsidRDefault="00350A1A">
            <w:pPr>
              <w:pStyle w:val="ConsPlusNormal"/>
              <w:jc w:val="center"/>
            </w:pPr>
            <w:r>
              <w:t>номер</w:t>
            </w:r>
          </w:p>
        </w:tc>
        <w:tc>
          <w:tcPr>
            <w:tcW w:w="1361" w:type="dxa"/>
          </w:tcPr>
          <w:p w:rsidR="00350A1A" w:rsidRDefault="00350A1A">
            <w:pPr>
              <w:pStyle w:val="ConsPlusNormal"/>
              <w:jc w:val="center"/>
            </w:pPr>
            <w:r>
              <w:t>дата</w:t>
            </w:r>
          </w:p>
        </w:tc>
        <w:tc>
          <w:tcPr>
            <w:tcW w:w="2211" w:type="dxa"/>
            <w:vMerge/>
          </w:tcPr>
          <w:p w:rsidR="00350A1A" w:rsidRDefault="00350A1A">
            <w:pPr>
              <w:spacing w:after="1" w:line="0" w:lineRule="atLeast"/>
            </w:pPr>
          </w:p>
        </w:tc>
      </w:tr>
      <w:tr w:rsidR="00350A1A">
        <w:tc>
          <w:tcPr>
            <w:tcW w:w="624" w:type="dxa"/>
          </w:tcPr>
          <w:p w:rsidR="00350A1A" w:rsidRDefault="00350A1A">
            <w:pPr>
              <w:pStyle w:val="ConsPlusNormal"/>
              <w:jc w:val="center"/>
            </w:pPr>
            <w:bookmarkStart w:id="15" w:name="P299"/>
            <w:bookmarkEnd w:id="15"/>
            <w:r>
              <w:t>1</w:t>
            </w:r>
          </w:p>
        </w:tc>
        <w:tc>
          <w:tcPr>
            <w:tcW w:w="1757" w:type="dxa"/>
          </w:tcPr>
          <w:p w:rsidR="00350A1A" w:rsidRDefault="00350A1A">
            <w:pPr>
              <w:pStyle w:val="ConsPlusNormal"/>
              <w:jc w:val="center"/>
            </w:pPr>
            <w:bookmarkStart w:id="16" w:name="P300"/>
            <w:bookmarkEnd w:id="16"/>
            <w:r>
              <w:t>2</w:t>
            </w:r>
          </w:p>
        </w:tc>
        <w:tc>
          <w:tcPr>
            <w:tcW w:w="1701" w:type="dxa"/>
          </w:tcPr>
          <w:p w:rsidR="00350A1A" w:rsidRDefault="00350A1A">
            <w:pPr>
              <w:pStyle w:val="ConsPlusNormal"/>
              <w:jc w:val="center"/>
            </w:pPr>
            <w:bookmarkStart w:id="17" w:name="P301"/>
            <w:bookmarkEnd w:id="17"/>
            <w:r>
              <w:t>3</w:t>
            </w:r>
          </w:p>
        </w:tc>
        <w:tc>
          <w:tcPr>
            <w:tcW w:w="1417" w:type="dxa"/>
          </w:tcPr>
          <w:p w:rsidR="00350A1A" w:rsidRDefault="00350A1A">
            <w:pPr>
              <w:pStyle w:val="ConsPlusNormal"/>
              <w:jc w:val="center"/>
            </w:pPr>
            <w:bookmarkStart w:id="18" w:name="P302"/>
            <w:bookmarkEnd w:id="18"/>
            <w:r>
              <w:t>4</w:t>
            </w:r>
          </w:p>
        </w:tc>
        <w:tc>
          <w:tcPr>
            <w:tcW w:w="1361" w:type="dxa"/>
          </w:tcPr>
          <w:p w:rsidR="00350A1A" w:rsidRDefault="00350A1A">
            <w:pPr>
              <w:pStyle w:val="ConsPlusNormal"/>
              <w:jc w:val="center"/>
            </w:pPr>
            <w:bookmarkStart w:id="19" w:name="P303"/>
            <w:bookmarkEnd w:id="19"/>
            <w:r>
              <w:t>5</w:t>
            </w:r>
          </w:p>
        </w:tc>
        <w:tc>
          <w:tcPr>
            <w:tcW w:w="2211" w:type="dxa"/>
          </w:tcPr>
          <w:p w:rsidR="00350A1A" w:rsidRDefault="00350A1A">
            <w:pPr>
              <w:pStyle w:val="ConsPlusNormal"/>
              <w:jc w:val="center"/>
            </w:pPr>
            <w:bookmarkStart w:id="20" w:name="P304"/>
            <w:bookmarkEnd w:id="20"/>
            <w:r>
              <w:t>6</w:t>
            </w:r>
          </w:p>
        </w:tc>
      </w:tr>
      <w:tr w:rsidR="00350A1A">
        <w:tc>
          <w:tcPr>
            <w:tcW w:w="624" w:type="dxa"/>
          </w:tcPr>
          <w:p w:rsidR="00350A1A" w:rsidRDefault="00350A1A">
            <w:pPr>
              <w:pStyle w:val="ConsPlusNormal"/>
            </w:pPr>
          </w:p>
        </w:tc>
        <w:tc>
          <w:tcPr>
            <w:tcW w:w="1757" w:type="dxa"/>
          </w:tcPr>
          <w:p w:rsidR="00350A1A" w:rsidRDefault="00350A1A">
            <w:pPr>
              <w:pStyle w:val="ConsPlusNormal"/>
            </w:pPr>
          </w:p>
        </w:tc>
        <w:tc>
          <w:tcPr>
            <w:tcW w:w="1701" w:type="dxa"/>
          </w:tcPr>
          <w:p w:rsidR="00350A1A" w:rsidRDefault="00350A1A">
            <w:pPr>
              <w:pStyle w:val="ConsPlusNormal"/>
            </w:pPr>
          </w:p>
        </w:tc>
        <w:tc>
          <w:tcPr>
            <w:tcW w:w="1417" w:type="dxa"/>
          </w:tcPr>
          <w:p w:rsidR="00350A1A" w:rsidRDefault="00350A1A">
            <w:pPr>
              <w:pStyle w:val="ConsPlusNormal"/>
            </w:pPr>
          </w:p>
        </w:tc>
        <w:tc>
          <w:tcPr>
            <w:tcW w:w="1361" w:type="dxa"/>
          </w:tcPr>
          <w:p w:rsidR="00350A1A" w:rsidRDefault="00350A1A">
            <w:pPr>
              <w:pStyle w:val="ConsPlusNormal"/>
            </w:pPr>
          </w:p>
        </w:tc>
        <w:tc>
          <w:tcPr>
            <w:tcW w:w="2211" w:type="dxa"/>
          </w:tcPr>
          <w:p w:rsidR="00350A1A" w:rsidRDefault="00350A1A">
            <w:pPr>
              <w:pStyle w:val="ConsPlusNormal"/>
            </w:pPr>
          </w:p>
        </w:tc>
      </w:tr>
    </w:tbl>
    <w:p w:rsidR="00350A1A" w:rsidRDefault="00350A1A">
      <w:pPr>
        <w:pStyle w:val="ConsPlusNormal"/>
        <w:jc w:val="both"/>
      </w:pPr>
    </w:p>
    <w:p w:rsidR="00350A1A" w:rsidRDefault="00350A1A">
      <w:pPr>
        <w:pStyle w:val="ConsPlusNonformat"/>
        <w:jc w:val="both"/>
      </w:pPr>
      <w:bookmarkStart w:id="21" w:name="P312"/>
      <w:bookmarkEnd w:id="21"/>
      <w:r>
        <w:t xml:space="preserve">                   Сведения о нормативных правовых актах</w:t>
      </w:r>
    </w:p>
    <w:p w:rsidR="00350A1A" w:rsidRDefault="00350A1A">
      <w:pPr>
        <w:pStyle w:val="ConsPlusNonformat"/>
        <w:jc w:val="both"/>
      </w:pPr>
    </w:p>
    <w:p w:rsidR="00350A1A" w:rsidRDefault="00350A1A">
      <w:pPr>
        <w:pStyle w:val="ConsPlusNonformat"/>
        <w:jc w:val="both"/>
      </w:pPr>
      <w:r>
        <w:t xml:space="preserve">                                                                Таблица N 3</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1644"/>
        <w:gridCol w:w="1191"/>
        <w:gridCol w:w="1247"/>
        <w:gridCol w:w="1871"/>
        <w:gridCol w:w="2268"/>
      </w:tblGrid>
      <w:tr w:rsidR="00350A1A">
        <w:tc>
          <w:tcPr>
            <w:tcW w:w="840" w:type="dxa"/>
            <w:vMerge w:val="restart"/>
          </w:tcPr>
          <w:p w:rsidR="00350A1A" w:rsidRDefault="00350A1A">
            <w:pPr>
              <w:pStyle w:val="ConsPlusNormal"/>
              <w:jc w:val="center"/>
            </w:pPr>
            <w:r>
              <w:t>N п/п</w:t>
            </w:r>
          </w:p>
        </w:tc>
        <w:tc>
          <w:tcPr>
            <w:tcW w:w="4082" w:type="dxa"/>
            <w:gridSpan w:val="3"/>
          </w:tcPr>
          <w:p w:rsidR="00350A1A" w:rsidRDefault="00350A1A">
            <w:pPr>
              <w:pStyle w:val="ConsPlusNormal"/>
              <w:jc w:val="center"/>
            </w:pPr>
            <w:r>
              <w:t>Документ</w:t>
            </w:r>
          </w:p>
        </w:tc>
        <w:tc>
          <w:tcPr>
            <w:tcW w:w="1871" w:type="dxa"/>
            <w:vMerge w:val="restart"/>
          </w:tcPr>
          <w:p w:rsidR="00350A1A" w:rsidRDefault="00350A1A">
            <w:pPr>
              <w:pStyle w:val="ConsPlusNormal"/>
              <w:jc w:val="center"/>
            </w:pPr>
            <w:r>
              <w:t>Наименование мероприятия</w:t>
            </w:r>
          </w:p>
        </w:tc>
        <w:tc>
          <w:tcPr>
            <w:tcW w:w="2268" w:type="dxa"/>
            <w:vMerge w:val="restart"/>
          </w:tcPr>
          <w:p w:rsidR="00350A1A" w:rsidRDefault="00350A1A">
            <w:pPr>
              <w:pStyle w:val="ConsPlusNormal"/>
              <w:jc w:val="center"/>
            </w:pPr>
            <w:r>
              <w:t xml:space="preserve">Сумма, тыс. </w:t>
            </w:r>
            <w:proofErr w:type="spellStart"/>
            <w:r>
              <w:t>руб</w:t>
            </w:r>
            <w:proofErr w:type="spellEnd"/>
          </w:p>
        </w:tc>
      </w:tr>
      <w:tr w:rsidR="00350A1A">
        <w:tc>
          <w:tcPr>
            <w:tcW w:w="840" w:type="dxa"/>
            <w:vMerge/>
          </w:tcPr>
          <w:p w:rsidR="00350A1A" w:rsidRDefault="00350A1A">
            <w:pPr>
              <w:spacing w:after="1" w:line="0" w:lineRule="atLeast"/>
            </w:pPr>
          </w:p>
        </w:tc>
        <w:tc>
          <w:tcPr>
            <w:tcW w:w="1644" w:type="dxa"/>
          </w:tcPr>
          <w:p w:rsidR="00350A1A" w:rsidRDefault="00350A1A">
            <w:pPr>
              <w:pStyle w:val="ConsPlusNormal"/>
              <w:jc w:val="center"/>
            </w:pPr>
            <w:r>
              <w:t>наименование</w:t>
            </w:r>
          </w:p>
        </w:tc>
        <w:tc>
          <w:tcPr>
            <w:tcW w:w="1191" w:type="dxa"/>
          </w:tcPr>
          <w:p w:rsidR="00350A1A" w:rsidRDefault="00350A1A">
            <w:pPr>
              <w:pStyle w:val="ConsPlusNormal"/>
              <w:jc w:val="center"/>
            </w:pPr>
            <w:r>
              <w:t>номер</w:t>
            </w:r>
          </w:p>
        </w:tc>
        <w:tc>
          <w:tcPr>
            <w:tcW w:w="1247" w:type="dxa"/>
          </w:tcPr>
          <w:p w:rsidR="00350A1A" w:rsidRDefault="00350A1A">
            <w:pPr>
              <w:pStyle w:val="ConsPlusNormal"/>
              <w:jc w:val="center"/>
            </w:pPr>
            <w:r>
              <w:t>дата</w:t>
            </w:r>
          </w:p>
        </w:tc>
        <w:tc>
          <w:tcPr>
            <w:tcW w:w="1871" w:type="dxa"/>
            <w:vMerge/>
          </w:tcPr>
          <w:p w:rsidR="00350A1A" w:rsidRDefault="00350A1A">
            <w:pPr>
              <w:spacing w:after="1" w:line="0" w:lineRule="atLeast"/>
            </w:pPr>
          </w:p>
        </w:tc>
        <w:tc>
          <w:tcPr>
            <w:tcW w:w="2268" w:type="dxa"/>
            <w:vMerge/>
          </w:tcPr>
          <w:p w:rsidR="00350A1A" w:rsidRDefault="00350A1A">
            <w:pPr>
              <w:spacing w:after="1" w:line="0" w:lineRule="atLeast"/>
            </w:pPr>
          </w:p>
        </w:tc>
      </w:tr>
      <w:tr w:rsidR="00350A1A">
        <w:tc>
          <w:tcPr>
            <w:tcW w:w="840" w:type="dxa"/>
          </w:tcPr>
          <w:p w:rsidR="00350A1A" w:rsidRDefault="00350A1A">
            <w:pPr>
              <w:pStyle w:val="ConsPlusNormal"/>
              <w:jc w:val="center"/>
            </w:pPr>
            <w:bookmarkStart w:id="22" w:name="P323"/>
            <w:bookmarkEnd w:id="22"/>
            <w:r>
              <w:t>1</w:t>
            </w:r>
          </w:p>
        </w:tc>
        <w:tc>
          <w:tcPr>
            <w:tcW w:w="1644" w:type="dxa"/>
          </w:tcPr>
          <w:p w:rsidR="00350A1A" w:rsidRDefault="00350A1A">
            <w:pPr>
              <w:pStyle w:val="ConsPlusNormal"/>
              <w:jc w:val="center"/>
            </w:pPr>
            <w:bookmarkStart w:id="23" w:name="P324"/>
            <w:bookmarkEnd w:id="23"/>
            <w:r>
              <w:t>2</w:t>
            </w:r>
          </w:p>
        </w:tc>
        <w:tc>
          <w:tcPr>
            <w:tcW w:w="1191" w:type="dxa"/>
          </w:tcPr>
          <w:p w:rsidR="00350A1A" w:rsidRDefault="00350A1A">
            <w:pPr>
              <w:pStyle w:val="ConsPlusNormal"/>
              <w:jc w:val="center"/>
            </w:pPr>
            <w:bookmarkStart w:id="24" w:name="P325"/>
            <w:bookmarkEnd w:id="24"/>
            <w:r>
              <w:t>3</w:t>
            </w:r>
          </w:p>
        </w:tc>
        <w:tc>
          <w:tcPr>
            <w:tcW w:w="1247" w:type="dxa"/>
          </w:tcPr>
          <w:p w:rsidR="00350A1A" w:rsidRDefault="00350A1A">
            <w:pPr>
              <w:pStyle w:val="ConsPlusNormal"/>
              <w:jc w:val="center"/>
            </w:pPr>
            <w:bookmarkStart w:id="25" w:name="P326"/>
            <w:bookmarkEnd w:id="25"/>
            <w:r>
              <w:t>4</w:t>
            </w:r>
          </w:p>
        </w:tc>
        <w:tc>
          <w:tcPr>
            <w:tcW w:w="1871" w:type="dxa"/>
          </w:tcPr>
          <w:p w:rsidR="00350A1A" w:rsidRDefault="00350A1A">
            <w:pPr>
              <w:pStyle w:val="ConsPlusNormal"/>
              <w:jc w:val="center"/>
            </w:pPr>
            <w:bookmarkStart w:id="26" w:name="P327"/>
            <w:bookmarkEnd w:id="26"/>
            <w:r>
              <w:t>5</w:t>
            </w:r>
          </w:p>
        </w:tc>
        <w:tc>
          <w:tcPr>
            <w:tcW w:w="2268" w:type="dxa"/>
          </w:tcPr>
          <w:p w:rsidR="00350A1A" w:rsidRDefault="00350A1A">
            <w:pPr>
              <w:pStyle w:val="ConsPlusNormal"/>
              <w:jc w:val="center"/>
            </w:pPr>
            <w:bookmarkStart w:id="27" w:name="P328"/>
            <w:bookmarkEnd w:id="27"/>
            <w:r>
              <w:t>6</w:t>
            </w:r>
          </w:p>
        </w:tc>
      </w:tr>
      <w:tr w:rsidR="00350A1A">
        <w:tc>
          <w:tcPr>
            <w:tcW w:w="840" w:type="dxa"/>
          </w:tcPr>
          <w:p w:rsidR="00350A1A" w:rsidRDefault="00350A1A">
            <w:pPr>
              <w:pStyle w:val="ConsPlusNormal"/>
            </w:pPr>
          </w:p>
        </w:tc>
        <w:tc>
          <w:tcPr>
            <w:tcW w:w="1644" w:type="dxa"/>
          </w:tcPr>
          <w:p w:rsidR="00350A1A" w:rsidRDefault="00350A1A">
            <w:pPr>
              <w:pStyle w:val="ConsPlusNormal"/>
            </w:pPr>
          </w:p>
        </w:tc>
        <w:tc>
          <w:tcPr>
            <w:tcW w:w="1191" w:type="dxa"/>
          </w:tcPr>
          <w:p w:rsidR="00350A1A" w:rsidRDefault="00350A1A">
            <w:pPr>
              <w:pStyle w:val="ConsPlusNormal"/>
            </w:pPr>
          </w:p>
        </w:tc>
        <w:tc>
          <w:tcPr>
            <w:tcW w:w="1247" w:type="dxa"/>
          </w:tcPr>
          <w:p w:rsidR="00350A1A" w:rsidRDefault="00350A1A">
            <w:pPr>
              <w:pStyle w:val="ConsPlusNormal"/>
            </w:pPr>
          </w:p>
        </w:tc>
        <w:tc>
          <w:tcPr>
            <w:tcW w:w="1871" w:type="dxa"/>
          </w:tcPr>
          <w:p w:rsidR="00350A1A" w:rsidRDefault="00350A1A">
            <w:pPr>
              <w:pStyle w:val="ConsPlusNormal"/>
            </w:pPr>
          </w:p>
        </w:tc>
        <w:tc>
          <w:tcPr>
            <w:tcW w:w="2268" w:type="dxa"/>
          </w:tcPr>
          <w:p w:rsidR="00350A1A" w:rsidRDefault="00350A1A">
            <w:pPr>
              <w:pStyle w:val="ConsPlusNormal"/>
            </w:pPr>
          </w:p>
        </w:tc>
      </w:tr>
    </w:tbl>
    <w:p w:rsidR="00350A1A" w:rsidRDefault="00350A1A">
      <w:pPr>
        <w:pStyle w:val="ConsPlusNormal"/>
        <w:jc w:val="both"/>
      </w:pPr>
    </w:p>
    <w:p w:rsidR="00350A1A" w:rsidRDefault="00350A1A">
      <w:pPr>
        <w:pStyle w:val="ConsPlusNonformat"/>
        <w:jc w:val="both"/>
      </w:pPr>
      <w:bookmarkStart w:id="28" w:name="P336"/>
      <w:bookmarkEnd w:id="28"/>
      <w:r>
        <w:t xml:space="preserve">           Сведения о представлении списков граждан, нуждающихся</w:t>
      </w:r>
    </w:p>
    <w:p w:rsidR="00350A1A" w:rsidRDefault="00350A1A">
      <w:pPr>
        <w:pStyle w:val="ConsPlusNonformat"/>
        <w:jc w:val="both"/>
      </w:pPr>
      <w:r>
        <w:t xml:space="preserve">            в получении единовременной материальной помощи </w:t>
      </w:r>
      <w:hyperlink w:anchor="P780" w:history="1">
        <w:r>
          <w:rPr>
            <w:color w:val="0000FF"/>
          </w:rPr>
          <w:t>&lt;**&gt;</w:t>
        </w:r>
      </w:hyperlink>
    </w:p>
    <w:p w:rsidR="00350A1A" w:rsidRDefault="00350A1A">
      <w:pPr>
        <w:pStyle w:val="ConsPlusNonformat"/>
        <w:jc w:val="both"/>
      </w:pPr>
    </w:p>
    <w:p w:rsidR="00350A1A" w:rsidRDefault="00350A1A">
      <w:pPr>
        <w:pStyle w:val="ConsPlusNonformat"/>
        <w:jc w:val="both"/>
      </w:pPr>
      <w:r>
        <w:t xml:space="preserve">                                                                Таблица N 4</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964"/>
        <w:gridCol w:w="907"/>
        <w:gridCol w:w="1757"/>
        <w:gridCol w:w="1417"/>
        <w:gridCol w:w="1587"/>
      </w:tblGrid>
      <w:tr w:rsidR="00350A1A">
        <w:tc>
          <w:tcPr>
            <w:tcW w:w="624" w:type="dxa"/>
            <w:vMerge w:val="restart"/>
          </w:tcPr>
          <w:p w:rsidR="00350A1A" w:rsidRDefault="00350A1A">
            <w:pPr>
              <w:pStyle w:val="ConsPlusNormal"/>
              <w:jc w:val="center"/>
            </w:pPr>
            <w:r>
              <w:t>N п/п</w:t>
            </w:r>
          </w:p>
        </w:tc>
        <w:tc>
          <w:tcPr>
            <w:tcW w:w="3685" w:type="dxa"/>
            <w:gridSpan w:val="3"/>
          </w:tcPr>
          <w:p w:rsidR="00350A1A" w:rsidRDefault="00350A1A">
            <w:pPr>
              <w:pStyle w:val="ConsPlusNormal"/>
              <w:jc w:val="center"/>
            </w:pPr>
            <w:r>
              <w:t>Документ</w:t>
            </w:r>
          </w:p>
        </w:tc>
        <w:tc>
          <w:tcPr>
            <w:tcW w:w="1757" w:type="dxa"/>
            <w:vMerge w:val="restart"/>
          </w:tcPr>
          <w:p w:rsidR="00350A1A" w:rsidRDefault="00350A1A">
            <w:pPr>
              <w:pStyle w:val="ConsPlusNormal"/>
              <w:jc w:val="center"/>
            </w:pPr>
            <w:r>
              <w:t>Количество граждан в списке</w:t>
            </w:r>
          </w:p>
        </w:tc>
        <w:tc>
          <w:tcPr>
            <w:tcW w:w="1417" w:type="dxa"/>
            <w:vMerge w:val="restart"/>
          </w:tcPr>
          <w:p w:rsidR="00350A1A" w:rsidRDefault="00350A1A">
            <w:pPr>
              <w:pStyle w:val="ConsPlusNormal"/>
              <w:jc w:val="center"/>
            </w:pPr>
            <w:r>
              <w:t>Сумма, тыс. руб.</w:t>
            </w:r>
          </w:p>
        </w:tc>
        <w:tc>
          <w:tcPr>
            <w:tcW w:w="1587" w:type="dxa"/>
            <w:vMerge w:val="restart"/>
          </w:tcPr>
          <w:p w:rsidR="00350A1A" w:rsidRDefault="00350A1A">
            <w:pPr>
              <w:pStyle w:val="ConsPlusNormal"/>
              <w:jc w:val="center"/>
            </w:pPr>
            <w:r>
              <w:t>Примечание</w:t>
            </w:r>
          </w:p>
        </w:tc>
      </w:tr>
      <w:tr w:rsidR="00350A1A">
        <w:tc>
          <w:tcPr>
            <w:tcW w:w="624" w:type="dxa"/>
            <w:vMerge/>
          </w:tcPr>
          <w:p w:rsidR="00350A1A" w:rsidRDefault="00350A1A">
            <w:pPr>
              <w:spacing w:after="1" w:line="0" w:lineRule="atLeast"/>
            </w:pPr>
          </w:p>
        </w:tc>
        <w:tc>
          <w:tcPr>
            <w:tcW w:w="1814"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907" w:type="dxa"/>
          </w:tcPr>
          <w:p w:rsidR="00350A1A" w:rsidRDefault="00350A1A">
            <w:pPr>
              <w:pStyle w:val="ConsPlusNormal"/>
              <w:jc w:val="center"/>
            </w:pPr>
            <w:r>
              <w:t>дата</w:t>
            </w:r>
          </w:p>
        </w:tc>
        <w:tc>
          <w:tcPr>
            <w:tcW w:w="1757" w:type="dxa"/>
            <w:vMerge/>
          </w:tcPr>
          <w:p w:rsidR="00350A1A" w:rsidRDefault="00350A1A">
            <w:pPr>
              <w:spacing w:after="1" w:line="0" w:lineRule="atLeast"/>
            </w:pPr>
          </w:p>
        </w:tc>
        <w:tc>
          <w:tcPr>
            <w:tcW w:w="1417" w:type="dxa"/>
            <w:vMerge/>
          </w:tcPr>
          <w:p w:rsidR="00350A1A" w:rsidRDefault="00350A1A">
            <w:pPr>
              <w:spacing w:after="1" w:line="0" w:lineRule="atLeast"/>
            </w:pPr>
          </w:p>
        </w:tc>
        <w:tc>
          <w:tcPr>
            <w:tcW w:w="1587" w:type="dxa"/>
            <w:vMerge/>
          </w:tcPr>
          <w:p w:rsidR="00350A1A" w:rsidRDefault="00350A1A">
            <w:pPr>
              <w:spacing w:after="1" w:line="0" w:lineRule="atLeast"/>
            </w:pPr>
          </w:p>
        </w:tc>
      </w:tr>
      <w:tr w:rsidR="00350A1A">
        <w:tc>
          <w:tcPr>
            <w:tcW w:w="624" w:type="dxa"/>
          </w:tcPr>
          <w:p w:rsidR="00350A1A" w:rsidRDefault="00350A1A">
            <w:pPr>
              <w:pStyle w:val="ConsPlusNormal"/>
              <w:jc w:val="center"/>
            </w:pPr>
            <w:bookmarkStart w:id="29" w:name="P349"/>
            <w:bookmarkEnd w:id="29"/>
            <w:r>
              <w:t>1</w:t>
            </w:r>
          </w:p>
        </w:tc>
        <w:tc>
          <w:tcPr>
            <w:tcW w:w="1814" w:type="dxa"/>
          </w:tcPr>
          <w:p w:rsidR="00350A1A" w:rsidRDefault="00350A1A">
            <w:pPr>
              <w:pStyle w:val="ConsPlusNormal"/>
              <w:jc w:val="center"/>
            </w:pPr>
            <w:bookmarkStart w:id="30" w:name="P350"/>
            <w:bookmarkEnd w:id="30"/>
            <w:r>
              <w:t>2</w:t>
            </w:r>
          </w:p>
        </w:tc>
        <w:tc>
          <w:tcPr>
            <w:tcW w:w="964" w:type="dxa"/>
          </w:tcPr>
          <w:p w:rsidR="00350A1A" w:rsidRDefault="00350A1A">
            <w:pPr>
              <w:pStyle w:val="ConsPlusNormal"/>
              <w:jc w:val="center"/>
            </w:pPr>
            <w:bookmarkStart w:id="31" w:name="P351"/>
            <w:bookmarkEnd w:id="31"/>
            <w:r>
              <w:t>3</w:t>
            </w:r>
          </w:p>
        </w:tc>
        <w:tc>
          <w:tcPr>
            <w:tcW w:w="907" w:type="dxa"/>
          </w:tcPr>
          <w:p w:rsidR="00350A1A" w:rsidRDefault="00350A1A">
            <w:pPr>
              <w:pStyle w:val="ConsPlusNormal"/>
              <w:jc w:val="center"/>
            </w:pPr>
            <w:bookmarkStart w:id="32" w:name="P352"/>
            <w:bookmarkEnd w:id="32"/>
            <w:r>
              <w:t>4</w:t>
            </w:r>
          </w:p>
        </w:tc>
        <w:tc>
          <w:tcPr>
            <w:tcW w:w="1757" w:type="dxa"/>
          </w:tcPr>
          <w:p w:rsidR="00350A1A" w:rsidRDefault="00350A1A">
            <w:pPr>
              <w:pStyle w:val="ConsPlusNormal"/>
              <w:jc w:val="center"/>
            </w:pPr>
            <w:bookmarkStart w:id="33" w:name="P353"/>
            <w:bookmarkEnd w:id="33"/>
            <w:r>
              <w:t>5</w:t>
            </w:r>
          </w:p>
        </w:tc>
        <w:tc>
          <w:tcPr>
            <w:tcW w:w="1417" w:type="dxa"/>
          </w:tcPr>
          <w:p w:rsidR="00350A1A" w:rsidRDefault="00350A1A">
            <w:pPr>
              <w:pStyle w:val="ConsPlusNormal"/>
              <w:jc w:val="center"/>
            </w:pPr>
            <w:bookmarkStart w:id="34" w:name="P354"/>
            <w:bookmarkEnd w:id="34"/>
            <w:r>
              <w:t>6</w:t>
            </w:r>
          </w:p>
        </w:tc>
        <w:tc>
          <w:tcPr>
            <w:tcW w:w="1587" w:type="dxa"/>
          </w:tcPr>
          <w:p w:rsidR="00350A1A" w:rsidRDefault="00350A1A">
            <w:pPr>
              <w:pStyle w:val="ConsPlusNormal"/>
              <w:jc w:val="center"/>
            </w:pPr>
            <w:r>
              <w:t>7</w:t>
            </w:r>
          </w:p>
        </w:tc>
      </w:tr>
      <w:tr w:rsidR="00350A1A">
        <w:tc>
          <w:tcPr>
            <w:tcW w:w="624" w:type="dxa"/>
          </w:tcPr>
          <w:p w:rsidR="00350A1A" w:rsidRDefault="00350A1A">
            <w:pPr>
              <w:pStyle w:val="ConsPlusNormal"/>
            </w:pPr>
          </w:p>
        </w:tc>
        <w:tc>
          <w:tcPr>
            <w:tcW w:w="1814" w:type="dxa"/>
          </w:tcPr>
          <w:p w:rsidR="00350A1A" w:rsidRDefault="00350A1A">
            <w:pPr>
              <w:pStyle w:val="ConsPlusNormal"/>
            </w:pPr>
          </w:p>
        </w:tc>
        <w:tc>
          <w:tcPr>
            <w:tcW w:w="964" w:type="dxa"/>
          </w:tcPr>
          <w:p w:rsidR="00350A1A" w:rsidRDefault="00350A1A">
            <w:pPr>
              <w:pStyle w:val="ConsPlusNormal"/>
            </w:pPr>
          </w:p>
        </w:tc>
        <w:tc>
          <w:tcPr>
            <w:tcW w:w="907" w:type="dxa"/>
          </w:tcPr>
          <w:p w:rsidR="00350A1A" w:rsidRDefault="00350A1A">
            <w:pPr>
              <w:pStyle w:val="ConsPlusNormal"/>
            </w:pPr>
          </w:p>
        </w:tc>
        <w:tc>
          <w:tcPr>
            <w:tcW w:w="1757" w:type="dxa"/>
          </w:tcPr>
          <w:p w:rsidR="00350A1A" w:rsidRDefault="00350A1A">
            <w:pPr>
              <w:pStyle w:val="ConsPlusNormal"/>
            </w:pPr>
          </w:p>
        </w:tc>
        <w:tc>
          <w:tcPr>
            <w:tcW w:w="1417" w:type="dxa"/>
          </w:tcPr>
          <w:p w:rsidR="00350A1A" w:rsidRDefault="00350A1A">
            <w:pPr>
              <w:pStyle w:val="ConsPlusNormal"/>
            </w:pPr>
          </w:p>
        </w:tc>
        <w:tc>
          <w:tcPr>
            <w:tcW w:w="1587" w:type="dxa"/>
          </w:tcPr>
          <w:p w:rsidR="00350A1A" w:rsidRDefault="00350A1A">
            <w:pPr>
              <w:pStyle w:val="ConsPlusNormal"/>
            </w:pPr>
          </w:p>
        </w:tc>
      </w:tr>
      <w:tr w:rsidR="00350A1A">
        <w:tc>
          <w:tcPr>
            <w:tcW w:w="4309" w:type="dxa"/>
            <w:gridSpan w:val="4"/>
          </w:tcPr>
          <w:p w:rsidR="00350A1A" w:rsidRDefault="00350A1A">
            <w:pPr>
              <w:pStyle w:val="ConsPlusNormal"/>
            </w:pPr>
            <w:r>
              <w:t>Итого</w:t>
            </w:r>
          </w:p>
        </w:tc>
        <w:tc>
          <w:tcPr>
            <w:tcW w:w="1757" w:type="dxa"/>
          </w:tcPr>
          <w:p w:rsidR="00350A1A" w:rsidRDefault="00350A1A">
            <w:pPr>
              <w:pStyle w:val="ConsPlusNormal"/>
            </w:pPr>
          </w:p>
        </w:tc>
        <w:tc>
          <w:tcPr>
            <w:tcW w:w="1417" w:type="dxa"/>
          </w:tcPr>
          <w:p w:rsidR="00350A1A" w:rsidRDefault="00350A1A">
            <w:pPr>
              <w:pStyle w:val="ConsPlusNormal"/>
            </w:pPr>
          </w:p>
        </w:tc>
        <w:tc>
          <w:tcPr>
            <w:tcW w:w="1587" w:type="dxa"/>
          </w:tcPr>
          <w:p w:rsidR="00350A1A" w:rsidRDefault="00350A1A">
            <w:pPr>
              <w:pStyle w:val="ConsPlusNormal"/>
              <w:jc w:val="center"/>
            </w:pPr>
            <w:r>
              <w:t>X</w:t>
            </w:r>
          </w:p>
        </w:tc>
      </w:tr>
    </w:tbl>
    <w:p w:rsidR="00350A1A" w:rsidRDefault="00350A1A">
      <w:pPr>
        <w:pStyle w:val="ConsPlusNormal"/>
        <w:jc w:val="both"/>
      </w:pPr>
    </w:p>
    <w:p w:rsidR="00350A1A" w:rsidRDefault="00350A1A">
      <w:pPr>
        <w:pStyle w:val="ConsPlusNonformat"/>
        <w:jc w:val="both"/>
      </w:pPr>
      <w:bookmarkStart w:id="35" w:name="P368"/>
      <w:bookmarkEnd w:id="35"/>
      <w:r>
        <w:t xml:space="preserve">           Сведения о представлении списков граждан, нуждающихся</w:t>
      </w:r>
    </w:p>
    <w:p w:rsidR="00350A1A" w:rsidRDefault="00350A1A">
      <w:pPr>
        <w:pStyle w:val="ConsPlusNonformat"/>
        <w:jc w:val="both"/>
      </w:pPr>
      <w:r>
        <w:t xml:space="preserve">             в получении финансовой помощи в связи с частичной</w:t>
      </w:r>
    </w:p>
    <w:p w:rsidR="00350A1A" w:rsidRDefault="00350A1A">
      <w:pPr>
        <w:pStyle w:val="ConsPlusNonformat"/>
        <w:jc w:val="both"/>
      </w:pPr>
      <w:r>
        <w:t xml:space="preserve">                утратой ими имущества первой необходимости</w:t>
      </w:r>
    </w:p>
    <w:p w:rsidR="00350A1A" w:rsidRDefault="00350A1A">
      <w:pPr>
        <w:pStyle w:val="ConsPlusNonformat"/>
        <w:jc w:val="both"/>
      </w:pPr>
    </w:p>
    <w:p w:rsidR="00350A1A" w:rsidRDefault="00350A1A">
      <w:pPr>
        <w:pStyle w:val="ConsPlusNonformat"/>
        <w:jc w:val="both"/>
      </w:pPr>
      <w:r>
        <w:t xml:space="preserve">                                                                Таблица N 5</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964"/>
        <w:gridCol w:w="907"/>
        <w:gridCol w:w="1757"/>
        <w:gridCol w:w="1417"/>
        <w:gridCol w:w="1587"/>
      </w:tblGrid>
      <w:tr w:rsidR="00350A1A">
        <w:tc>
          <w:tcPr>
            <w:tcW w:w="624" w:type="dxa"/>
            <w:vMerge w:val="restart"/>
          </w:tcPr>
          <w:p w:rsidR="00350A1A" w:rsidRDefault="00350A1A">
            <w:pPr>
              <w:pStyle w:val="ConsPlusNormal"/>
              <w:jc w:val="center"/>
            </w:pPr>
            <w:r>
              <w:t>N п/п</w:t>
            </w:r>
          </w:p>
        </w:tc>
        <w:tc>
          <w:tcPr>
            <w:tcW w:w="3685" w:type="dxa"/>
            <w:gridSpan w:val="3"/>
          </w:tcPr>
          <w:p w:rsidR="00350A1A" w:rsidRDefault="00350A1A">
            <w:pPr>
              <w:pStyle w:val="ConsPlusNormal"/>
              <w:jc w:val="center"/>
            </w:pPr>
            <w:r>
              <w:t>Документ</w:t>
            </w:r>
          </w:p>
        </w:tc>
        <w:tc>
          <w:tcPr>
            <w:tcW w:w="1757" w:type="dxa"/>
            <w:vMerge w:val="restart"/>
          </w:tcPr>
          <w:p w:rsidR="00350A1A" w:rsidRDefault="00350A1A">
            <w:pPr>
              <w:pStyle w:val="ConsPlusNormal"/>
              <w:jc w:val="center"/>
            </w:pPr>
            <w:r>
              <w:t>Количество граждан в списке</w:t>
            </w:r>
          </w:p>
        </w:tc>
        <w:tc>
          <w:tcPr>
            <w:tcW w:w="1417" w:type="dxa"/>
            <w:vMerge w:val="restart"/>
          </w:tcPr>
          <w:p w:rsidR="00350A1A" w:rsidRDefault="00350A1A">
            <w:pPr>
              <w:pStyle w:val="ConsPlusNormal"/>
              <w:jc w:val="center"/>
            </w:pPr>
            <w:r>
              <w:t>Сумма, тыс. руб.</w:t>
            </w:r>
          </w:p>
        </w:tc>
        <w:tc>
          <w:tcPr>
            <w:tcW w:w="1587" w:type="dxa"/>
            <w:vMerge w:val="restart"/>
          </w:tcPr>
          <w:p w:rsidR="00350A1A" w:rsidRDefault="00350A1A">
            <w:pPr>
              <w:pStyle w:val="ConsPlusNormal"/>
              <w:jc w:val="center"/>
            </w:pPr>
            <w:r>
              <w:t>Примечание</w:t>
            </w:r>
          </w:p>
        </w:tc>
      </w:tr>
      <w:tr w:rsidR="00350A1A">
        <w:tc>
          <w:tcPr>
            <w:tcW w:w="624" w:type="dxa"/>
            <w:vMerge/>
          </w:tcPr>
          <w:p w:rsidR="00350A1A" w:rsidRDefault="00350A1A">
            <w:pPr>
              <w:spacing w:after="1" w:line="0" w:lineRule="atLeast"/>
            </w:pPr>
          </w:p>
        </w:tc>
        <w:tc>
          <w:tcPr>
            <w:tcW w:w="1814"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907" w:type="dxa"/>
          </w:tcPr>
          <w:p w:rsidR="00350A1A" w:rsidRDefault="00350A1A">
            <w:pPr>
              <w:pStyle w:val="ConsPlusNormal"/>
              <w:jc w:val="center"/>
            </w:pPr>
            <w:r>
              <w:t>дата</w:t>
            </w:r>
          </w:p>
        </w:tc>
        <w:tc>
          <w:tcPr>
            <w:tcW w:w="1757" w:type="dxa"/>
            <w:vMerge/>
          </w:tcPr>
          <w:p w:rsidR="00350A1A" w:rsidRDefault="00350A1A">
            <w:pPr>
              <w:spacing w:after="1" w:line="0" w:lineRule="atLeast"/>
            </w:pPr>
          </w:p>
        </w:tc>
        <w:tc>
          <w:tcPr>
            <w:tcW w:w="1417" w:type="dxa"/>
            <w:vMerge/>
          </w:tcPr>
          <w:p w:rsidR="00350A1A" w:rsidRDefault="00350A1A">
            <w:pPr>
              <w:spacing w:after="1" w:line="0" w:lineRule="atLeast"/>
            </w:pPr>
          </w:p>
        </w:tc>
        <w:tc>
          <w:tcPr>
            <w:tcW w:w="1587" w:type="dxa"/>
            <w:vMerge/>
          </w:tcPr>
          <w:p w:rsidR="00350A1A" w:rsidRDefault="00350A1A">
            <w:pPr>
              <w:spacing w:after="1" w:line="0" w:lineRule="atLeast"/>
            </w:pPr>
          </w:p>
        </w:tc>
      </w:tr>
      <w:tr w:rsidR="00350A1A">
        <w:tc>
          <w:tcPr>
            <w:tcW w:w="624" w:type="dxa"/>
          </w:tcPr>
          <w:p w:rsidR="00350A1A" w:rsidRDefault="00350A1A">
            <w:pPr>
              <w:pStyle w:val="ConsPlusNormal"/>
              <w:jc w:val="center"/>
            </w:pPr>
            <w:bookmarkStart w:id="36" w:name="P382"/>
            <w:bookmarkEnd w:id="36"/>
            <w:r>
              <w:t>1</w:t>
            </w:r>
          </w:p>
        </w:tc>
        <w:tc>
          <w:tcPr>
            <w:tcW w:w="1814" w:type="dxa"/>
          </w:tcPr>
          <w:p w:rsidR="00350A1A" w:rsidRDefault="00350A1A">
            <w:pPr>
              <w:pStyle w:val="ConsPlusNormal"/>
              <w:jc w:val="center"/>
            </w:pPr>
            <w:bookmarkStart w:id="37" w:name="P383"/>
            <w:bookmarkEnd w:id="37"/>
            <w:r>
              <w:t>2</w:t>
            </w:r>
          </w:p>
        </w:tc>
        <w:tc>
          <w:tcPr>
            <w:tcW w:w="964" w:type="dxa"/>
          </w:tcPr>
          <w:p w:rsidR="00350A1A" w:rsidRDefault="00350A1A">
            <w:pPr>
              <w:pStyle w:val="ConsPlusNormal"/>
              <w:jc w:val="center"/>
            </w:pPr>
            <w:bookmarkStart w:id="38" w:name="P384"/>
            <w:bookmarkEnd w:id="38"/>
            <w:r>
              <w:t>3</w:t>
            </w:r>
          </w:p>
        </w:tc>
        <w:tc>
          <w:tcPr>
            <w:tcW w:w="907" w:type="dxa"/>
          </w:tcPr>
          <w:p w:rsidR="00350A1A" w:rsidRDefault="00350A1A">
            <w:pPr>
              <w:pStyle w:val="ConsPlusNormal"/>
              <w:jc w:val="center"/>
            </w:pPr>
            <w:bookmarkStart w:id="39" w:name="P385"/>
            <w:bookmarkEnd w:id="39"/>
            <w:r>
              <w:t>4</w:t>
            </w:r>
          </w:p>
        </w:tc>
        <w:tc>
          <w:tcPr>
            <w:tcW w:w="1757" w:type="dxa"/>
          </w:tcPr>
          <w:p w:rsidR="00350A1A" w:rsidRDefault="00350A1A">
            <w:pPr>
              <w:pStyle w:val="ConsPlusNormal"/>
              <w:jc w:val="center"/>
            </w:pPr>
            <w:bookmarkStart w:id="40" w:name="P386"/>
            <w:bookmarkEnd w:id="40"/>
            <w:r>
              <w:t>5</w:t>
            </w:r>
          </w:p>
        </w:tc>
        <w:tc>
          <w:tcPr>
            <w:tcW w:w="1417" w:type="dxa"/>
          </w:tcPr>
          <w:p w:rsidR="00350A1A" w:rsidRDefault="00350A1A">
            <w:pPr>
              <w:pStyle w:val="ConsPlusNormal"/>
              <w:jc w:val="center"/>
            </w:pPr>
            <w:bookmarkStart w:id="41" w:name="P387"/>
            <w:bookmarkEnd w:id="41"/>
            <w:r>
              <w:t>6</w:t>
            </w:r>
          </w:p>
        </w:tc>
        <w:tc>
          <w:tcPr>
            <w:tcW w:w="1587" w:type="dxa"/>
          </w:tcPr>
          <w:p w:rsidR="00350A1A" w:rsidRDefault="00350A1A">
            <w:pPr>
              <w:pStyle w:val="ConsPlusNormal"/>
              <w:jc w:val="center"/>
            </w:pPr>
            <w:r>
              <w:t>7</w:t>
            </w:r>
          </w:p>
        </w:tc>
      </w:tr>
      <w:tr w:rsidR="00350A1A">
        <w:tc>
          <w:tcPr>
            <w:tcW w:w="624" w:type="dxa"/>
          </w:tcPr>
          <w:p w:rsidR="00350A1A" w:rsidRDefault="00350A1A">
            <w:pPr>
              <w:pStyle w:val="ConsPlusNormal"/>
            </w:pPr>
          </w:p>
        </w:tc>
        <w:tc>
          <w:tcPr>
            <w:tcW w:w="1814" w:type="dxa"/>
          </w:tcPr>
          <w:p w:rsidR="00350A1A" w:rsidRDefault="00350A1A">
            <w:pPr>
              <w:pStyle w:val="ConsPlusNormal"/>
            </w:pPr>
          </w:p>
        </w:tc>
        <w:tc>
          <w:tcPr>
            <w:tcW w:w="964" w:type="dxa"/>
          </w:tcPr>
          <w:p w:rsidR="00350A1A" w:rsidRDefault="00350A1A">
            <w:pPr>
              <w:pStyle w:val="ConsPlusNormal"/>
            </w:pPr>
          </w:p>
        </w:tc>
        <w:tc>
          <w:tcPr>
            <w:tcW w:w="907" w:type="dxa"/>
          </w:tcPr>
          <w:p w:rsidR="00350A1A" w:rsidRDefault="00350A1A">
            <w:pPr>
              <w:pStyle w:val="ConsPlusNormal"/>
            </w:pPr>
          </w:p>
        </w:tc>
        <w:tc>
          <w:tcPr>
            <w:tcW w:w="1757" w:type="dxa"/>
          </w:tcPr>
          <w:p w:rsidR="00350A1A" w:rsidRDefault="00350A1A">
            <w:pPr>
              <w:pStyle w:val="ConsPlusNormal"/>
            </w:pPr>
          </w:p>
        </w:tc>
        <w:tc>
          <w:tcPr>
            <w:tcW w:w="1417" w:type="dxa"/>
          </w:tcPr>
          <w:p w:rsidR="00350A1A" w:rsidRDefault="00350A1A">
            <w:pPr>
              <w:pStyle w:val="ConsPlusNormal"/>
            </w:pPr>
          </w:p>
        </w:tc>
        <w:tc>
          <w:tcPr>
            <w:tcW w:w="1587" w:type="dxa"/>
          </w:tcPr>
          <w:p w:rsidR="00350A1A" w:rsidRDefault="00350A1A">
            <w:pPr>
              <w:pStyle w:val="ConsPlusNormal"/>
            </w:pPr>
          </w:p>
        </w:tc>
      </w:tr>
      <w:tr w:rsidR="00350A1A">
        <w:tc>
          <w:tcPr>
            <w:tcW w:w="4309" w:type="dxa"/>
            <w:gridSpan w:val="4"/>
          </w:tcPr>
          <w:p w:rsidR="00350A1A" w:rsidRDefault="00350A1A">
            <w:pPr>
              <w:pStyle w:val="ConsPlusNormal"/>
            </w:pPr>
            <w:r>
              <w:t>Итого</w:t>
            </w:r>
          </w:p>
        </w:tc>
        <w:tc>
          <w:tcPr>
            <w:tcW w:w="1757" w:type="dxa"/>
          </w:tcPr>
          <w:p w:rsidR="00350A1A" w:rsidRDefault="00350A1A">
            <w:pPr>
              <w:pStyle w:val="ConsPlusNormal"/>
            </w:pPr>
          </w:p>
        </w:tc>
        <w:tc>
          <w:tcPr>
            <w:tcW w:w="1417" w:type="dxa"/>
          </w:tcPr>
          <w:p w:rsidR="00350A1A" w:rsidRDefault="00350A1A">
            <w:pPr>
              <w:pStyle w:val="ConsPlusNormal"/>
            </w:pPr>
          </w:p>
        </w:tc>
        <w:tc>
          <w:tcPr>
            <w:tcW w:w="1587" w:type="dxa"/>
          </w:tcPr>
          <w:p w:rsidR="00350A1A" w:rsidRDefault="00350A1A">
            <w:pPr>
              <w:pStyle w:val="ConsPlusNormal"/>
              <w:jc w:val="center"/>
            </w:pPr>
            <w:r>
              <w:t>X</w:t>
            </w:r>
          </w:p>
        </w:tc>
      </w:tr>
    </w:tbl>
    <w:p w:rsidR="00350A1A" w:rsidRDefault="00350A1A">
      <w:pPr>
        <w:pStyle w:val="ConsPlusNormal"/>
        <w:jc w:val="both"/>
      </w:pPr>
    </w:p>
    <w:p w:rsidR="00350A1A" w:rsidRDefault="00350A1A">
      <w:pPr>
        <w:pStyle w:val="ConsPlusNonformat"/>
        <w:jc w:val="both"/>
      </w:pPr>
      <w:bookmarkStart w:id="42" w:name="P401"/>
      <w:bookmarkEnd w:id="42"/>
      <w:r>
        <w:t xml:space="preserve">           Сведения о представлении списков граждан, нуждающихся</w:t>
      </w:r>
    </w:p>
    <w:p w:rsidR="00350A1A" w:rsidRDefault="00350A1A">
      <w:pPr>
        <w:pStyle w:val="ConsPlusNonformat"/>
        <w:jc w:val="both"/>
      </w:pPr>
      <w:r>
        <w:t xml:space="preserve">          в получении финансовой помощи в связи с полной утратой</w:t>
      </w:r>
    </w:p>
    <w:p w:rsidR="00350A1A" w:rsidRDefault="00350A1A">
      <w:pPr>
        <w:pStyle w:val="ConsPlusNonformat"/>
        <w:jc w:val="both"/>
      </w:pPr>
      <w:r>
        <w:t xml:space="preserve">                    ими имущества первой необходимости</w:t>
      </w:r>
    </w:p>
    <w:p w:rsidR="00350A1A" w:rsidRDefault="00350A1A">
      <w:pPr>
        <w:pStyle w:val="ConsPlusNonformat"/>
        <w:jc w:val="both"/>
      </w:pPr>
    </w:p>
    <w:p w:rsidR="00350A1A" w:rsidRDefault="00350A1A">
      <w:pPr>
        <w:pStyle w:val="ConsPlusNonformat"/>
        <w:jc w:val="both"/>
      </w:pPr>
      <w:r>
        <w:t xml:space="preserve">                                                                Таблица N 6</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964"/>
        <w:gridCol w:w="907"/>
        <w:gridCol w:w="1757"/>
        <w:gridCol w:w="1417"/>
        <w:gridCol w:w="1587"/>
      </w:tblGrid>
      <w:tr w:rsidR="00350A1A">
        <w:tc>
          <w:tcPr>
            <w:tcW w:w="624" w:type="dxa"/>
            <w:vMerge w:val="restart"/>
          </w:tcPr>
          <w:p w:rsidR="00350A1A" w:rsidRDefault="00350A1A">
            <w:pPr>
              <w:pStyle w:val="ConsPlusNormal"/>
              <w:jc w:val="center"/>
            </w:pPr>
            <w:r>
              <w:t>N п/п</w:t>
            </w:r>
          </w:p>
        </w:tc>
        <w:tc>
          <w:tcPr>
            <w:tcW w:w="3685" w:type="dxa"/>
            <w:gridSpan w:val="3"/>
          </w:tcPr>
          <w:p w:rsidR="00350A1A" w:rsidRDefault="00350A1A">
            <w:pPr>
              <w:pStyle w:val="ConsPlusNormal"/>
              <w:jc w:val="center"/>
            </w:pPr>
            <w:r>
              <w:t>Документ</w:t>
            </w:r>
          </w:p>
        </w:tc>
        <w:tc>
          <w:tcPr>
            <w:tcW w:w="1757" w:type="dxa"/>
            <w:vMerge w:val="restart"/>
          </w:tcPr>
          <w:p w:rsidR="00350A1A" w:rsidRDefault="00350A1A">
            <w:pPr>
              <w:pStyle w:val="ConsPlusNormal"/>
              <w:jc w:val="center"/>
            </w:pPr>
            <w:r>
              <w:t>Количество граждан в списке</w:t>
            </w:r>
          </w:p>
        </w:tc>
        <w:tc>
          <w:tcPr>
            <w:tcW w:w="1417" w:type="dxa"/>
            <w:vMerge w:val="restart"/>
          </w:tcPr>
          <w:p w:rsidR="00350A1A" w:rsidRDefault="00350A1A">
            <w:pPr>
              <w:pStyle w:val="ConsPlusNormal"/>
              <w:jc w:val="center"/>
            </w:pPr>
            <w:r>
              <w:t>Сумма, тыс. руб.</w:t>
            </w:r>
          </w:p>
        </w:tc>
        <w:tc>
          <w:tcPr>
            <w:tcW w:w="1587" w:type="dxa"/>
            <w:vMerge w:val="restart"/>
          </w:tcPr>
          <w:p w:rsidR="00350A1A" w:rsidRDefault="00350A1A">
            <w:pPr>
              <w:pStyle w:val="ConsPlusNormal"/>
              <w:jc w:val="center"/>
            </w:pPr>
            <w:r>
              <w:t>Примечание</w:t>
            </w:r>
          </w:p>
        </w:tc>
      </w:tr>
      <w:tr w:rsidR="00350A1A">
        <w:tc>
          <w:tcPr>
            <w:tcW w:w="624" w:type="dxa"/>
            <w:vMerge/>
          </w:tcPr>
          <w:p w:rsidR="00350A1A" w:rsidRDefault="00350A1A">
            <w:pPr>
              <w:spacing w:after="1" w:line="0" w:lineRule="atLeast"/>
            </w:pPr>
          </w:p>
        </w:tc>
        <w:tc>
          <w:tcPr>
            <w:tcW w:w="1814"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907" w:type="dxa"/>
          </w:tcPr>
          <w:p w:rsidR="00350A1A" w:rsidRDefault="00350A1A">
            <w:pPr>
              <w:pStyle w:val="ConsPlusNormal"/>
              <w:jc w:val="center"/>
            </w:pPr>
            <w:r>
              <w:t>дата</w:t>
            </w:r>
          </w:p>
        </w:tc>
        <w:tc>
          <w:tcPr>
            <w:tcW w:w="1757" w:type="dxa"/>
            <w:vMerge/>
          </w:tcPr>
          <w:p w:rsidR="00350A1A" w:rsidRDefault="00350A1A">
            <w:pPr>
              <w:spacing w:after="1" w:line="0" w:lineRule="atLeast"/>
            </w:pPr>
          </w:p>
        </w:tc>
        <w:tc>
          <w:tcPr>
            <w:tcW w:w="1417" w:type="dxa"/>
            <w:vMerge/>
          </w:tcPr>
          <w:p w:rsidR="00350A1A" w:rsidRDefault="00350A1A">
            <w:pPr>
              <w:spacing w:after="1" w:line="0" w:lineRule="atLeast"/>
            </w:pPr>
          </w:p>
        </w:tc>
        <w:tc>
          <w:tcPr>
            <w:tcW w:w="1587" w:type="dxa"/>
            <w:vMerge/>
          </w:tcPr>
          <w:p w:rsidR="00350A1A" w:rsidRDefault="00350A1A">
            <w:pPr>
              <w:spacing w:after="1" w:line="0" w:lineRule="atLeast"/>
            </w:pPr>
          </w:p>
        </w:tc>
      </w:tr>
      <w:tr w:rsidR="00350A1A">
        <w:tc>
          <w:tcPr>
            <w:tcW w:w="624" w:type="dxa"/>
          </w:tcPr>
          <w:p w:rsidR="00350A1A" w:rsidRDefault="00350A1A">
            <w:pPr>
              <w:pStyle w:val="ConsPlusNormal"/>
              <w:jc w:val="center"/>
            </w:pPr>
            <w:bookmarkStart w:id="43" w:name="P415"/>
            <w:bookmarkEnd w:id="43"/>
            <w:r>
              <w:t>1</w:t>
            </w:r>
          </w:p>
        </w:tc>
        <w:tc>
          <w:tcPr>
            <w:tcW w:w="1814" w:type="dxa"/>
          </w:tcPr>
          <w:p w:rsidR="00350A1A" w:rsidRDefault="00350A1A">
            <w:pPr>
              <w:pStyle w:val="ConsPlusNormal"/>
              <w:jc w:val="center"/>
            </w:pPr>
            <w:bookmarkStart w:id="44" w:name="P416"/>
            <w:bookmarkEnd w:id="44"/>
            <w:r>
              <w:t>2</w:t>
            </w:r>
          </w:p>
        </w:tc>
        <w:tc>
          <w:tcPr>
            <w:tcW w:w="964" w:type="dxa"/>
          </w:tcPr>
          <w:p w:rsidR="00350A1A" w:rsidRDefault="00350A1A">
            <w:pPr>
              <w:pStyle w:val="ConsPlusNormal"/>
              <w:jc w:val="center"/>
            </w:pPr>
            <w:bookmarkStart w:id="45" w:name="P417"/>
            <w:bookmarkEnd w:id="45"/>
            <w:r>
              <w:t>3</w:t>
            </w:r>
          </w:p>
        </w:tc>
        <w:tc>
          <w:tcPr>
            <w:tcW w:w="907" w:type="dxa"/>
          </w:tcPr>
          <w:p w:rsidR="00350A1A" w:rsidRDefault="00350A1A">
            <w:pPr>
              <w:pStyle w:val="ConsPlusNormal"/>
              <w:jc w:val="center"/>
            </w:pPr>
            <w:bookmarkStart w:id="46" w:name="P418"/>
            <w:bookmarkEnd w:id="46"/>
            <w:r>
              <w:t>4</w:t>
            </w:r>
          </w:p>
        </w:tc>
        <w:tc>
          <w:tcPr>
            <w:tcW w:w="1757" w:type="dxa"/>
          </w:tcPr>
          <w:p w:rsidR="00350A1A" w:rsidRDefault="00350A1A">
            <w:pPr>
              <w:pStyle w:val="ConsPlusNormal"/>
              <w:jc w:val="center"/>
            </w:pPr>
            <w:bookmarkStart w:id="47" w:name="P419"/>
            <w:bookmarkEnd w:id="47"/>
            <w:r>
              <w:t>5</w:t>
            </w:r>
          </w:p>
        </w:tc>
        <w:tc>
          <w:tcPr>
            <w:tcW w:w="1417" w:type="dxa"/>
          </w:tcPr>
          <w:p w:rsidR="00350A1A" w:rsidRDefault="00350A1A">
            <w:pPr>
              <w:pStyle w:val="ConsPlusNormal"/>
              <w:jc w:val="center"/>
            </w:pPr>
            <w:bookmarkStart w:id="48" w:name="P420"/>
            <w:bookmarkEnd w:id="48"/>
            <w:r>
              <w:t>6</w:t>
            </w:r>
          </w:p>
        </w:tc>
        <w:tc>
          <w:tcPr>
            <w:tcW w:w="1587" w:type="dxa"/>
          </w:tcPr>
          <w:p w:rsidR="00350A1A" w:rsidRDefault="00350A1A">
            <w:pPr>
              <w:pStyle w:val="ConsPlusNormal"/>
              <w:jc w:val="center"/>
            </w:pPr>
            <w:r>
              <w:t>7</w:t>
            </w:r>
          </w:p>
        </w:tc>
      </w:tr>
      <w:tr w:rsidR="00350A1A">
        <w:tc>
          <w:tcPr>
            <w:tcW w:w="624" w:type="dxa"/>
          </w:tcPr>
          <w:p w:rsidR="00350A1A" w:rsidRDefault="00350A1A">
            <w:pPr>
              <w:pStyle w:val="ConsPlusNormal"/>
            </w:pPr>
          </w:p>
        </w:tc>
        <w:tc>
          <w:tcPr>
            <w:tcW w:w="1814" w:type="dxa"/>
          </w:tcPr>
          <w:p w:rsidR="00350A1A" w:rsidRDefault="00350A1A">
            <w:pPr>
              <w:pStyle w:val="ConsPlusNormal"/>
            </w:pPr>
          </w:p>
        </w:tc>
        <w:tc>
          <w:tcPr>
            <w:tcW w:w="964" w:type="dxa"/>
          </w:tcPr>
          <w:p w:rsidR="00350A1A" w:rsidRDefault="00350A1A">
            <w:pPr>
              <w:pStyle w:val="ConsPlusNormal"/>
            </w:pPr>
          </w:p>
        </w:tc>
        <w:tc>
          <w:tcPr>
            <w:tcW w:w="907" w:type="dxa"/>
          </w:tcPr>
          <w:p w:rsidR="00350A1A" w:rsidRDefault="00350A1A">
            <w:pPr>
              <w:pStyle w:val="ConsPlusNormal"/>
            </w:pPr>
          </w:p>
        </w:tc>
        <w:tc>
          <w:tcPr>
            <w:tcW w:w="1757" w:type="dxa"/>
          </w:tcPr>
          <w:p w:rsidR="00350A1A" w:rsidRDefault="00350A1A">
            <w:pPr>
              <w:pStyle w:val="ConsPlusNormal"/>
            </w:pPr>
          </w:p>
        </w:tc>
        <w:tc>
          <w:tcPr>
            <w:tcW w:w="1417" w:type="dxa"/>
          </w:tcPr>
          <w:p w:rsidR="00350A1A" w:rsidRDefault="00350A1A">
            <w:pPr>
              <w:pStyle w:val="ConsPlusNormal"/>
            </w:pPr>
          </w:p>
        </w:tc>
        <w:tc>
          <w:tcPr>
            <w:tcW w:w="1587" w:type="dxa"/>
          </w:tcPr>
          <w:p w:rsidR="00350A1A" w:rsidRDefault="00350A1A">
            <w:pPr>
              <w:pStyle w:val="ConsPlusNormal"/>
            </w:pPr>
          </w:p>
        </w:tc>
      </w:tr>
      <w:tr w:rsidR="00350A1A">
        <w:tc>
          <w:tcPr>
            <w:tcW w:w="4309" w:type="dxa"/>
            <w:gridSpan w:val="4"/>
          </w:tcPr>
          <w:p w:rsidR="00350A1A" w:rsidRDefault="00350A1A">
            <w:pPr>
              <w:pStyle w:val="ConsPlusNormal"/>
            </w:pPr>
            <w:r>
              <w:t>Итого</w:t>
            </w:r>
          </w:p>
        </w:tc>
        <w:tc>
          <w:tcPr>
            <w:tcW w:w="1757" w:type="dxa"/>
          </w:tcPr>
          <w:p w:rsidR="00350A1A" w:rsidRDefault="00350A1A">
            <w:pPr>
              <w:pStyle w:val="ConsPlusNormal"/>
            </w:pPr>
          </w:p>
        </w:tc>
        <w:tc>
          <w:tcPr>
            <w:tcW w:w="1417" w:type="dxa"/>
          </w:tcPr>
          <w:p w:rsidR="00350A1A" w:rsidRDefault="00350A1A">
            <w:pPr>
              <w:pStyle w:val="ConsPlusNormal"/>
            </w:pPr>
          </w:p>
        </w:tc>
        <w:tc>
          <w:tcPr>
            <w:tcW w:w="1587" w:type="dxa"/>
          </w:tcPr>
          <w:p w:rsidR="00350A1A" w:rsidRDefault="00350A1A">
            <w:pPr>
              <w:pStyle w:val="ConsPlusNormal"/>
              <w:jc w:val="center"/>
            </w:pPr>
            <w:r>
              <w:t>X</w:t>
            </w:r>
          </w:p>
        </w:tc>
      </w:tr>
    </w:tbl>
    <w:p w:rsidR="00350A1A" w:rsidRDefault="00350A1A">
      <w:pPr>
        <w:pStyle w:val="ConsPlusNormal"/>
        <w:jc w:val="both"/>
      </w:pPr>
    </w:p>
    <w:p w:rsidR="00350A1A" w:rsidRDefault="00350A1A">
      <w:pPr>
        <w:pStyle w:val="ConsPlusNonformat"/>
        <w:jc w:val="both"/>
      </w:pPr>
      <w:bookmarkStart w:id="49" w:name="P434"/>
      <w:bookmarkEnd w:id="49"/>
      <w:r>
        <w:t xml:space="preserve">     Сведения о представлении списков граждан, нуждающихся в получении</w:t>
      </w:r>
    </w:p>
    <w:p w:rsidR="00350A1A" w:rsidRDefault="00350A1A">
      <w:pPr>
        <w:pStyle w:val="ConsPlusNonformat"/>
        <w:jc w:val="both"/>
      </w:pPr>
      <w:r>
        <w:t xml:space="preserve">      единовременного пособия в связи с гибелью (смертью) члена семьи</w:t>
      </w:r>
    </w:p>
    <w:p w:rsidR="00350A1A" w:rsidRDefault="00350A1A">
      <w:pPr>
        <w:pStyle w:val="ConsPlusNonformat"/>
        <w:jc w:val="both"/>
      </w:pPr>
    </w:p>
    <w:p w:rsidR="00350A1A" w:rsidRDefault="00350A1A">
      <w:pPr>
        <w:pStyle w:val="ConsPlusNonformat"/>
        <w:jc w:val="both"/>
      </w:pPr>
      <w:r>
        <w:t xml:space="preserve">                                                                Таблица N 7</w:t>
      </w:r>
    </w:p>
    <w:p w:rsidR="00350A1A" w:rsidRDefault="00350A1A">
      <w:pPr>
        <w:pStyle w:val="ConsPlusNormal"/>
        <w:jc w:val="both"/>
      </w:pPr>
    </w:p>
    <w:p w:rsidR="00350A1A" w:rsidRDefault="00350A1A">
      <w:pPr>
        <w:sectPr w:rsidR="00350A1A" w:rsidSect="003A10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964"/>
        <w:gridCol w:w="1020"/>
        <w:gridCol w:w="1361"/>
        <w:gridCol w:w="1531"/>
        <w:gridCol w:w="1417"/>
        <w:gridCol w:w="1570"/>
        <w:gridCol w:w="1361"/>
      </w:tblGrid>
      <w:tr w:rsidR="00350A1A">
        <w:tc>
          <w:tcPr>
            <w:tcW w:w="567" w:type="dxa"/>
            <w:vMerge w:val="restart"/>
          </w:tcPr>
          <w:p w:rsidR="00350A1A" w:rsidRDefault="00350A1A">
            <w:pPr>
              <w:pStyle w:val="ConsPlusNormal"/>
              <w:jc w:val="center"/>
            </w:pPr>
            <w:r>
              <w:lastRenderedPageBreak/>
              <w:t>N п/п</w:t>
            </w:r>
          </w:p>
        </w:tc>
        <w:tc>
          <w:tcPr>
            <w:tcW w:w="3004" w:type="dxa"/>
            <w:gridSpan w:val="3"/>
          </w:tcPr>
          <w:p w:rsidR="00350A1A" w:rsidRDefault="00350A1A">
            <w:pPr>
              <w:pStyle w:val="ConsPlusNormal"/>
              <w:jc w:val="center"/>
            </w:pPr>
            <w:r>
              <w:t>Документ</w:t>
            </w:r>
          </w:p>
        </w:tc>
        <w:tc>
          <w:tcPr>
            <w:tcW w:w="1361" w:type="dxa"/>
            <w:vMerge w:val="restart"/>
          </w:tcPr>
          <w:p w:rsidR="00350A1A" w:rsidRDefault="00350A1A">
            <w:pPr>
              <w:pStyle w:val="ConsPlusNormal"/>
              <w:jc w:val="center"/>
            </w:pPr>
            <w:r>
              <w:t>Количество погибших граждан в списке</w:t>
            </w:r>
          </w:p>
        </w:tc>
        <w:tc>
          <w:tcPr>
            <w:tcW w:w="4518" w:type="dxa"/>
            <w:gridSpan w:val="3"/>
          </w:tcPr>
          <w:p w:rsidR="00350A1A" w:rsidRDefault="00350A1A">
            <w:pPr>
              <w:pStyle w:val="ConsPlusNormal"/>
              <w:jc w:val="center"/>
            </w:pPr>
            <w:r>
              <w:t>Сумма, тыс. руб.</w:t>
            </w:r>
          </w:p>
        </w:tc>
        <w:tc>
          <w:tcPr>
            <w:tcW w:w="1361" w:type="dxa"/>
            <w:vMerge w:val="restart"/>
          </w:tcPr>
          <w:p w:rsidR="00350A1A" w:rsidRDefault="00350A1A">
            <w:pPr>
              <w:pStyle w:val="ConsPlusNormal"/>
              <w:jc w:val="center"/>
            </w:pPr>
            <w:r>
              <w:t>Примечание</w:t>
            </w:r>
          </w:p>
        </w:tc>
      </w:tr>
      <w:tr w:rsidR="00350A1A">
        <w:tc>
          <w:tcPr>
            <w:tcW w:w="567" w:type="dxa"/>
            <w:vMerge/>
          </w:tcPr>
          <w:p w:rsidR="00350A1A" w:rsidRDefault="00350A1A">
            <w:pPr>
              <w:spacing w:after="1" w:line="0" w:lineRule="atLeast"/>
            </w:pPr>
          </w:p>
        </w:tc>
        <w:tc>
          <w:tcPr>
            <w:tcW w:w="1020"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1020" w:type="dxa"/>
          </w:tcPr>
          <w:p w:rsidR="00350A1A" w:rsidRDefault="00350A1A">
            <w:pPr>
              <w:pStyle w:val="ConsPlusNormal"/>
              <w:jc w:val="center"/>
            </w:pPr>
            <w:r>
              <w:t>дата</w:t>
            </w:r>
          </w:p>
        </w:tc>
        <w:tc>
          <w:tcPr>
            <w:tcW w:w="1361" w:type="dxa"/>
            <w:vMerge/>
          </w:tcPr>
          <w:p w:rsidR="00350A1A" w:rsidRDefault="00350A1A">
            <w:pPr>
              <w:spacing w:after="1" w:line="0" w:lineRule="atLeast"/>
            </w:pPr>
          </w:p>
        </w:tc>
        <w:tc>
          <w:tcPr>
            <w:tcW w:w="1531" w:type="dxa"/>
          </w:tcPr>
          <w:p w:rsidR="00350A1A" w:rsidRDefault="00350A1A">
            <w:pPr>
              <w:pStyle w:val="ConsPlusNormal"/>
              <w:jc w:val="center"/>
            </w:pPr>
            <w:r>
              <w:t>единовременное пособие</w:t>
            </w:r>
          </w:p>
        </w:tc>
        <w:tc>
          <w:tcPr>
            <w:tcW w:w="1417" w:type="dxa"/>
          </w:tcPr>
          <w:p w:rsidR="00350A1A" w:rsidRDefault="00350A1A">
            <w:pPr>
              <w:pStyle w:val="ConsPlusNormal"/>
              <w:jc w:val="center"/>
            </w:pPr>
            <w:r>
              <w:t>единовременное пособие на погребение</w:t>
            </w:r>
          </w:p>
        </w:tc>
        <w:tc>
          <w:tcPr>
            <w:tcW w:w="1570" w:type="dxa"/>
          </w:tcPr>
          <w:p w:rsidR="00350A1A" w:rsidRDefault="00350A1A">
            <w:pPr>
              <w:pStyle w:val="ConsPlusNormal"/>
              <w:jc w:val="center"/>
            </w:pPr>
            <w:r>
              <w:t>итого</w:t>
            </w:r>
          </w:p>
          <w:p w:rsidR="00350A1A" w:rsidRDefault="00350A1A">
            <w:pPr>
              <w:pStyle w:val="ConsPlusNormal"/>
              <w:jc w:val="center"/>
            </w:pPr>
            <w:r>
              <w:t>(</w:t>
            </w:r>
            <w:hyperlink w:anchor="P456" w:history="1">
              <w:r>
                <w:rPr>
                  <w:color w:val="0000FF"/>
                </w:rPr>
                <w:t>гр. 6</w:t>
              </w:r>
            </w:hyperlink>
            <w:r>
              <w:t xml:space="preserve"> + </w:t>
            </w:r>
            <w:hyperlink w:anchor="P457" w:history="1">
              <w:r>
                <w:rPr>
                  <w:color w:val="0000FF"/>
                </w:rPr>
                <w:t>гр. 7</w:t>
              </w:r>
            </w:hyperlink>
            <w:r>
              <w:t>)</w:t>
            </w:r>
          </w:p>
        </w:tc>
        <w:tc>
          <w:tcPr>
            <w:tcW w:w="1361" w:type="dxa"/>
            <w:vMerge/>
          </w:tcPr>
          <w:p w:rsidR="00350A1A" w:rsidRDefault="00350A1A">
            <w:pPr>
              <w:spacing w:after="1" w:line="0" w:lineRule="atLeast"/>
            </w:pPr>
          </w:p>
        </w:tc>
      </w:tr>
      <w:tr w:rsidR="00350A1A">
        <w:tc>
          <w:tcPr>
            <w:tcW w:w="567" w:type="dxa"/>
          </w:tcPr>
          <w:p w:rsidR="00350A1A" w:rsidRDefault="00350A1A">
            <w:pPr>
              <w:pStyle w:val="ConsPlusNormal"/>
              <w:jc w:val="center"/>
            </w:pPr>
            <w:bookmarkStart w:id="50" w:name="P451"/>
            <w:bookmarkEnd w:id="50"/>
            <w:r>
              <w:t>1</w:t>
            </w:r>
          </w:p>
        </w:tc>
        <w:tc>
          <w:tcPr>
            <w:tcW w:w="1020" w:type="dxa"/>
          </w:tcPr>
          <w:p w:rsidR="00350A1A" w:rsidRDefault="00350A1A">
            <w:pPr>
              <w:pStyle w:val="ConsPlusNormal"/>
              <w:jc w:val="center"/>
            </w:pPr>
            <w:bookmarkStart w:id="51" w:name="P452"/>
            <w:bookmarkEnd w:id="51"/>
            <w:r>
              <w:t>2</w:t>
            </w:r>
          </w:p>
        </w:tc>
        <w:tc>
          <w:tcPr>
            <w:tcW w:w="964" w:type="dxa"/>
          </w:tcPr>
          <w:p w:rsidR="00350A1A" w:rsidRDefault="00350A1A">
            <w:pPr>
              <w:pStyle w:val="ConsPlusNormal"/>
              <w:jc w:val="center"/>
            </w:pPr>
            <w:bookmarkStart w:id="52" w:name="P453"/>
            <w:bookmarkEnd w:id="52"/>
            <w:r>
              <w:t>3</w:t>
            </w:r>
          </w:p>
        </w:tc>
        <w:tc>
          <w:tcPr>
            <w:tcW w:w="1020" w:type="dxa"/>
          </w:tcPr>
          <w:p w:rsidR="00350A1A" w:rsidRDefault="00350A1A">
            <w:pPr>
              <w:pStyle w:val="ConsPlusNormal"/>
              <w:jc w:val="center"/>
            </w:pPr>
            <w:bookmarkStart w:id="53" w:name="P454"/>
            <w:bookmarkEnd w:id="53"/>
            <w:r>
              <w:t>4</w:t>
            </w:r>
          </w:p>
        </w:tc>
        <w:tc>
          <w:tcPr>
            <w:tcW w:w="1361" w:type="dxa"/>
          </w:tcPr>
          <w:p w:rsidR="00350A1A" w:rsidRDefault="00350A1A">
            <w:pPr>
              <w:pStyle w:val="ConsPlusNormal"/>
              <w:jc w:val="center"/>
            </w:pPr>
            <w:bookmarkStart w:id="54" w:name="P455"/>
            <w:bookmarkEnd w:id="54"/>
            <w:r>
              <w:t>5</w:t>
            </w:r>
          </w:p>
        </w:tc>
        <w:tc>
          <w:tcPr>
            <w:tcW w:w="1531" w:type="dxa"/>
          </w:tcPr>
          <w:p w:rsidR="00350A1A" w:rsidRDefault="00350A1A">
            <w:pPr>
              <w:pStyle w:val="ConsPlusNormal"/>
              <w:jc w:val="center"/>
            </w:pPr>
            <w:bookmarkStart w:id="55" w:name="P456"/>
            <w:bookmarkEnd w:id="55"/>
            <w:r>
              <w:t>6</w:t>
            </w:r>
          </w:p>
        </w:tc>
        <w:tc>
          <w:tcPr>
            <w:tcW w:w="1417" w:type="dxa"/>
          </w:tcPr>
          <w:p w:rsidR="00350A1A" w:rsidRDefault="00350A1A">
            <w:pPr>
              <w:pStyle w:val="ConsPlusNormal"/>
              <w:jc w:val="center"/>
            </w:pPr>
            <w:bookmarkStart w:id="56" w:name="P457"/>
            <w:bookmarkEnd w:id="56"/>
            <w:r>
              <w:t>7</w:t>
            </w:r>
          </w:p>
        </w:tc>
        <w:tc>
          <w:tcPr>
            <w:tcW w:w="1570" w:type="dxa"/>
          </w:tcPr>
          <w:p w:rsidR="00350A1A" w:rsidRDefault="00350A1A">
            <w:pPr>
              <w:pStyle w:val="ConsPlusNormal"/>
              <w:jc w:val="center"/>
            </w:pPr>
            <w:bookmarkStart w:id="57" w:name="P458"/>
            <w:bookmarkEnd w:id="57"/>
            <w:r>
              <w:t>8</w:t>
            </w:r>
          </w:p>
        </w:tc>
        <w:tc>
          <w:tcPr>
            <w:tcW w:w="1361" w:type="dxa"/>
          </w:tcPr>
          <w:p w:rsidR="00350A1A" w:rsidRDefault="00350A1A">
            <w:pPr>
              <w:pStyle w:val="ConsPlusNormal"/>
              <w:jc w:val="center"/>
            </w:pPr>
            <w:r>
              <w:t>9</w:t>
            </w:r>
          </w:p>
        </w:tc>
      </w:tr>
      <w:tr w:rsidR="00350A1A">
        <w:tc>
          <w:tcPr>
            <w:tcW w:w="567" w:type="dxa"/>
          </w:tcPr>
          <w:p w:rsidR="00350A1A" w:rsidRDefault="00350A1A">
            <w:pPr>
              <w:pStyle w:val="ConsPlusNormal"/>
            </w:pPr>
          </w:p>
        </w:tc>
        <w:tc>
          <w:tcPr>
            <w:tcW w:w="1020" w:type="dxa"/>
          </w:tcPr>
          <w:p w:rsidR="00350A1A" w:rsidRDefault="00350A1A">
            <w:pPr>
              <w:pStyle w:val="ConsPlusNormal"/>
            </w:pPr>
          </w:p>
        </w:tc>
        <w:tc>
          <w:tcPr>
            <w:tcW w:w="964" w:type="dxa"/>
          </w:tcPr>
          <w:p w:rsidR="00350A1A" w:rsidRDefault="00350A1A">
            <w:pPr>
              <w:pStyle w:val="ConsPlusNormal"/>
            </w:pPr>
          </w:p>
        </w:tc>
        <w:tc>
          <w:tcPr>
            <w:tcW w:w="1020" w:type="dxa"/>
          </w:tcPr>
          <w:p w:rsidR="00350A1A" w:rsidRDefault="00350A1A">
            <w:pPr>
              <w:pStyle w:val="ConsPlusNormal"/>
            </w:pP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pPr>
          </w:p>
        </w:tc>
      </w:tr>
      <w:tr w:rsidR="00350A1A">
        <w:tc>
          <w:tcPr>
            <w:tcW w:w="3571" w:type="dxa"/>
            <w:gridSpan w:val="4"/>
          </w:tcPr>
          <w:p w:rsidR="00350A1A" w:rsidRDefault="00350A1A">
            <w:pPr>
              <w:pStyle w:val="ConsPlusNormal"/>
            </w:pPr>
            <w:r>
              <w:t>Итого</w:t>
            </w: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jc w:val="center"/>
            </w:pPr>
            <w:r>
              <w:t>X</w:t>
            </w:r>
          </w:p>
        </w:tc>
      </w:tr>
    </w:tbl>
    <w:p w:rsidR="00350A1A" w:rsidRDefault="00350A1A">
      <w:pPr>
        <w:pStyle w:val="ConsPlusNormal"/>
        <w:jc w:val="both"/>
      </w:pPr>
    </w:p>
    <w:p w:rsidR="00350A1A" w:rsidRDefault="00350A1A">
      <w:pPr>
        <w:pStyle w:val="ConsPlusNonformat"/>
        <w:jc w:val="both"/>
      </w:pPr>
      <w:bookmarkStart w:id="58" w:name="P476"/>
      <w:bookmarkEnd w:id="58"/>
      <w:r>
        <w:t xml:space="preserve">           Сведения о представлении списков граждан, нуждающихся</w:t>
      </w:r>
    </w:p>
    <w:p w:rsidR="00350A1A" w:rsidRDefault="00350A1A">
      <w:pPr>
        <w:pStyle w:val="ConsPlusNonformat"/>
        <w:jc w:val="both"/>
      </w:pPr>
      <w:r>
        <w:t xml:space="preserve">                в получении единовременного пособия в связи</w:t>
      </w:r>
    </w:p>
    <w:p w:rsidR="00350A1A" w:rsidRDefault="00350A1A">
      <w:pPr>
        <w:pStyle w:val="ConsPlusNonformat"/>
        <w:jc w:val="both"/>
      </w:pPr>
      <w:r>
        <w:t xml:space="preserve">                        с получением вреда здоровью</w:t>
      </w:r>
    </w:p>
    <w:p w:rsidR="00350A1A" w:rsidRDefault="00350A1A">
      <w:pPr>
        <w:pStyle w:val="ConsPlusNonformat"/>
        <w:jc w:val="both"/>
      </w:pPr>
    </w:p>
    <w:p w:rsidR="00350A1A" w:rsidRDefault="00350A1A">
      <w:pPr>
        <w:pStyle w:val="ConsPlusNonformat"/>
        <w:jc w:val="both"/>
      </w:pPr>
      <w:r>
        <w:t xml:space="preserve">                                                                Таблица N 8</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964"/>
        <w:gridCol w:w="1020"/>
        <w:gridCol w:w="1361"/>
        <w:gridCol w:w="1531"/>
        <w:gridCol w:w="1417"/>
        <w:gridCol w:w="1570"/>
        <w:gridCol w:w="1361"/>
      </w:tblGrid>
      <w:tr w:rsidR="00350A1A">
        <w:tc>
          <w:tcPr>
            <w:tcW w:w="567" w:type="dxa"/>
            <w:vMerge w:val="restart"/>
          </w:tcPr>
          <w:p w:rsidR="00350A1A" w:rsidRDefault="00350A1A">
            <w:pPr>
              <w:pStyle w:val="ConsPlusNormal"/>
              <w:jc w:val="center"/>
            </w:pPr>
            <w:r>
              <w:t>N п/п</w:t>
            </w:r>
          </w:p>
        </w:tc>
        <w:tc>
          <w:tcPr>
            <w:tcW w:w="3004" w:type="dxa"/>
            <w:gridSpan w:val="3"/>
          </w:tcPr>
          <w:p w:rsidR="00350A1A" w:rsidRDefault="00350A1A">
            <w:pPr>
              <w:pStyle w:val="ConsPlusNormal"/>
              <w:jc w:val="center"/>
            </w:pPr>
            <w:r>
              <w:t>Документ</w:t>
            </w:r>
          </w:p>
        </w:tc>
        <w:tc>
          <w:tcPr>
            <w:tcW w:w="1361" w:type="dxa"/>
            <w:vMerge w:val="restart"/>
          </w:tcPr>
          <w:p w:rsidR="00350A1A" w:rsidRDefault="00350A1A">
            <w:pPr>
              <w:pStyle w:val="ConsPlusNormal"/>
              <w:jc w:val="center"/>
            </w:pPr>
            <w:r>
              <w:t>Количество граждан в списке</w:t>
            </w:r>
          </w:p>
        </w:tc>
        <w:tc>
          <w:tcPr>
            <w:tcW w:w="4518" w:type="dxa"/>
            <w:gridSpan w:val="3"/>
          </w:tcPr>
          <w:p w:rsidR="00350A1A" w:rsidRDefault="00350A1A">
            <w:pPr>
              <w:pStyle w:val="ConsPlusNormal"/>
              <w:jc w:val="center"/>
            </w:pPr>
            <w:r>
              <w:t>Сумма, тыс. руб.</w:t>
            </w:r>
          </w:p>
        </w:tc>
        <w:tc>
          <w:tcPr>
            <w:tcW w:w="1361" w:type="dxa"/>
            <w:vMerge w:val="restart"/>
          </w:tcPr>
          <w:p w:rsidR="00350A1A" w:rsidRDefault="00350A1A">
            <w:pPr>
              <w:pStyle w:val="ConsPlusNormal"/>
              <w:jc w:val="center"/>
            </w:pPr>
            <w:r>
              <w:t>Примечание</w:t>
            </w:r>
          </w:p>
        </w:tc>
      </w:tr>
      <w:tr w:rsidR="00350A1A">
        <w:tc>
          <w:tcPr>
            <w:tcW w:w="567" w:type="dxa"/>
            <w:vMerge/>
          </w:tcPr>
          <w:p w:rsidR="00350A1A" w:rsidRDefault="00350A1A">
            <w:pPr>
              <w:spacing w:after="1" w:line="0" w:lineRule="atLeast"/>
            </w:pPr>
          </w:p>
        </w:tc>
        <w:tc>
          <w:tcPr>
            <w:tcW w:w="1020"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1020" w:type="dxa"/>
          </w:tcPr>
          <w:p w:rsidR="00350A1A" w:rsidRDefault="00350A1A">
            <w:pPr>
              <w:pStyle w:val="ConsPlusNormal"/>
              <w:jc w:val="center"/>
            </w:pPr>
            <w:r>
              <w:t>дата</w:t>
            </w:r>
          </w:p>
        </w:tc>
        <w:tc>
          <w:tcPr>
            <w:tcW w:w="1361" w:type="dxa"/>
            <w:vMerge/>
          </w:tcPr>
          <w:p w:rsidR="00350A1A" w:rsidRDefault="00350A1A">
            <w:pPr>
              <w:spacing w:after="1" w:line="0" w:lineRule="atLeast"/>
            </w:pPr>
          </w:p>
        </w:tc>
        <w:tc>
          <w:tcPr>
            <w:tcW w:w="1531" w:type="dxa"/>
          </w:tcPr>
          <w:p w:rsidR="00350A1A" w:rsidRDefault="00350A1A">
            <w:pPr>
              <w:pStyle w:val="ConsPlusNormal"/>
              <w:jc w:val="center"/>
            </w:pPr>
            <w:r>
              <w:t>тяжкий вред или средней тяжести вред</w:t>
            </w:r>
          </w:p>
        </w:tc>
        <w:tc>
          <w:tcPr>
            <w:tcW w:w="1417" w:type="dxa"/>
          </w:tcPr>
          <w:p w:rsidR="00350A1A" w:rsidRDefault="00350A1A">
            <w:pPr>
              <w:pStyle w:val="ConsPlusNormal"/>
              <w:jc w:val="center"/>
            </w:pPr>
            <w:r>
              <w:t>легкий вред здоровью</w:t>
            </w:r>
          </w:p>
        </w:tc>
        <w:tc>
          <w:tcPr>
            <w:tcW w:w="1570" w:type="dxa"/>
          </w:tcPr>
          <w:p w:rsidR="00350A1A" w:rsidRDefault="00350A1A">
            <w:pPr>
              <w:pStyle w:val="ConsPlusNormal"/>
              <w:jc w:val="center"/>
            </w:pPr>
            <w:r>
              <w:t>итого</w:t>
            </w:r>
          </w:p>
          <w:p w:rsidR="00350A1A" w:rsidRDefault="00350A1A">
            <w:pPr>
              <w:pStyle w:val="ConsPlusNormal"/>
              <w:jc w:val="center"/>
            </w:pPr>
            <w:r>
              <w:t>(</w:t>
            </w:r>
            <w:hyperlink w:anchor="P499" w:history="1">
              <w:r>
                <w:rPr>
                  <w:color w:val="0000FF"/>
                </w:rPr>
                <w:t>гр. 6</w:t>
              </w:r>
            </w:hyperlink>
            <w:r>
              <w:t xml:space="preserve"> + </w:t>
            </w:r>
            <w:hyperlink w:anchor="P500" w:history="1">
              <w:r>
                <w:rPr>
                  <w:color w:val="0000FF"/>
                </w:rPr>
                <w:t>гр. 7</w:t>
              </w:r>
            </w:hyperlink>
            <w:r>
              <w:t>)</w:t>
            </w:r>
          </w:p>
        </w:tc>
        <w:tc>
          <w:tcPr>
            <w:tcW w:w="1361" w:type="dxa"/>
            <w:vMerge/>
          </w:tcPr>
          <w:p w:rsidR="00350A1A" w:rsidRDefault="00350A1A">
            <w:pPr>
              <w:spacing w:after="1" w:line="0" w:lineRule="atLeast"/>
            </w:pPr>
          </w:p>
        </w:tc>
      </w:tr>
      <w:tr w:rsidR="00350A1A">
        <w:tc>
          <w:tcPr>
            <w:tcW w:w="567" w:type="dxa"/>
          </w:tcPr>
          <w:p w:rsidR="00350A1A" w:rsidRDefault="00350A1A">
            <w:pPr>
              <w:pStyle w:val="ConsPlusNormal"/>
              <w:jc w:val="center"/>
            </w:pPr>
            <w:bookmarkStart w:id="59" w:name="P494"/>
            <w:bookmarkEnd w:id="59"/>
            <w:r>
              <w:t>1</w:t>
            </w:r>
          </w:p>
        </w:tc>
        <w:tc>
          <w:tcPr>
            <w:tcW w:w="1020" w:type="dxa"/>
          </w:tcPr>
          <w:p w:rsidR="00350A1A" w:rsidRDefault="00350A1A">
            <w:pPr>
              <w:pStyle w:val="ConsPlusNormal"/>
              <w:jc w:val="center"/>
            </w:pPr>
            <w:bookmarkStart w:id="60" w:name="P495"/>
            <w:bookmarkEnd w:id="60"/>
            <w:r>
              <w:t>2</w:t>
            </w:r>
          </w:p>
        </w:tc>
        <w:tc>
          <w:tcPr>
            <w:tcW w:w="964" w:type="dxa"/>
          </w:tcPr>
          <w:p w:rsidR="00350A1A" w:rsidRDefault="00350A1A">
            <w:pPr>
              <w:pStyle w:val="ConsPlusNormal"/>
              <w:jc w:val="center"/>
            </w:pPr>
            <w:bookmarkStart w:id="61" w:name="P496"/>
            <w:bookmarkEnd w:id="61"/>
            <w:r>
              <w:t>3</w:t>
            </w:r>
          </w:p>
        </w:tc>
        <w:tc>
          <w:tcPr>
            <w:tcW w:w="1020" w:type="dxa"/>
          </w:tcPr>
          <w:p w:rsidR="00350A1A" w:rsidRDefault="00350A1A">
            <w:pPr>
              <w:pStyle w:val="ConsPlusNormal"/>
              <w:jc w:val="center"/>
            </w:pPr>
            <w:bookmarkStart w:id="62" w:name="P497"/>
            <w:bookmarkEnd w:id="62"/>
            <w:r>
              <w:t>4</w:t>
            </w:r>
          </w:p>
        </w:tc>
        <w:tc>
          <w:tcPr>
            <w:tcW w:w="1361" w:type="dxa"/>
          </w:tcPr>
          <w:p w:rsidR="00350A1A" w:rsidRDefault="00350A1A">
            <w:pPr>
              <w:pStyle w:val="ConsPlusNormal"/>
              <w:jc w:val="center"/>
            </w:pPr>
            <w:bookmarkStart w:id="63" w:name="P498"/>
            <w:bookmarkEnd w:id="63"/>
            <w:r>
              <w:t>5</w:t>
            </w:r>
          </w:p>
        </w:tc>
        <w:tc>
          <w:tcPr>
            <w:tcW w:w="1531" w:type="dxa"/>
          </w:tcPr>
          <w:p w:rsidR="00350A1A" w:rsidRDefault="00350A1A">
            <w:pPr>
              <w:pStyle w:val="ConsPlusNormal"/>
              <w:jc w:val="center"/>
            </w:pPr>
            <w:bookmarkStart w:id="64" w:name="P499"/>
            <w:bookmarkEnd w:id="64"/>
            <w:r>
              <w:t>6</w:t>
            </w:r>
          </w:p>
        </w:tc>
        <w:tc>
          <w:tcPr>
            <w:tcW w:w="1417" w:type="dxa"/>
          </w:tcPr>
          <w:p w:rsidR="00350A1A" w:rsidRDefault="00350A1A">
            <w:pPr>
              <w:pStyle w:val="ConsPlusNormal"/>
              <w:jc w:val="center"/>
            </w:pPr>
            <w:bookmarkStart w:id="65" w:name="P500"/>
            <w:bookmarkEnd w:id="65"/>
            <w:r>
              <w:t>7</w:t>
            </w:r>
          </w:p>
        </w:tc>
        <w:tc>
          <w:tcPr>
            <w:tcW w:w="1570" w:type="dxa"/>
          </w:tcPr>
          <w:p w:rsidR="00350A1A" w:rsidRDefault="00350A1A">
            <w:pPr>
              <w:pStyle w:val="ConsPlusNormal"/>
              <w:jc w:val="center"/>
            </w:pPr>
            <w:bookmarkStart w:id="66" w:name="P501"/>
            <w:bookmarkEnd w:id="66"/>
            <w:r>
              <w:t>8</w:t>
            </w:r>
          </w:p>
        </w:tc>
        <w:tc>
          <w:tcPr>
            <w:tcW w:w="1361" w:type="dxa"/>
          </w:tcPr>
          <w:p w:rsidR="00350A1A" w:rsidRDefault="00350A1A">
            <w:pPr>
              <w:pStyle w:val="ConsPlusNormal"/>
              <w:jc w:val="center"/>
            </w:pPr>
            <w:r>
              <w:t>9</w:t>
            </w:r>
          </w:p>
        </w:tc>
      </w:tr>
      <w:tr w:rsidR="00350A1A">
        <w:tc>
          <w:tcPr>
            <w:tcW w:w="567" w:type="dxa"/>
          </w:tcPr>
          <w:p w:rsidR="00350A1A" w:rsidRDefault="00350A1A">
            <w:pPr>
              <w:pStyle w:val="ConsPlusNormal"/>
            </w:pPr>
          </w:p>
        </w:tc>
        <w:tc>
          <w:tcPr>
            <w:tcW w:w="1020" w:type="dxa"/>
          </w:tcPr>
          <w:p w:rsidR="00350A1A" w:rsidRDefault="00350A1A">
            <w:pPr>
              <w:pStyle w:val="ConsPlusNormal"/>
            </w:pPr>
          </w:p>
        </w:tc>
        <w:tc>
          <w:tcPr>
            <w:tcW w:w="964" w:type="dxa"/>
          </w:tcPr>
          <w:p w:rsidR="00350A1A" w:rsidRDefault="00350A1A">
            <w:pPr>
              <w:pStyle w:val="ConsPlusNormal"/>
            </w:pPr>
          </w:p>
        </w:tc>
        <w:tc>
          <w:tcPr>
            <w:tcW w:w="1020" w:type="dxa"/>
          </w:tcPr>
          <w:p w:rsidR="00350A1A" w:rsidRDefault="00350A1A">
            <w:pPr>
              <w:pStyle w:val="ConsPlusNormal"/>
            </w:pP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pPr>
          </w:p>
        </w:tc>
      </w:tr>
      <w:tr w:rsidR="00350A1A">
        <w:tc>
          <w:tcPr>
            <w:tcW w:w="3571" w:type="dxa"/>
            <w:gridSpan w:val="4"/>
          </w:tcPr>
          <w:p w:rsidR="00350A1A" w:rsidRDefault="00350A1A">
            <w:pPr>
              <w:pStyle w:val="ConsPlusNormal"/>
            </w:pPr>
            <w:r>
              <w:t>Итого</w:t>
            </w: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jc w:val="center"/>
            </w:pPr>
            <w:r>
              <w:t>X</w:t>
            </w:r>
          </w:p>
        </w:tc>
      </w:tr>
    </w:tbl>
    <w:p w:rsidR="00350A1A" w:rsidRDefault="00350A1A">
      <w:pPr>
        <w:sectPr w:rsidR="00350A1A">
          <w:pgSz w:w="16838" w:h="11905" w:orient="landscape"/>
          <w:pgMar w:top="1701" w:right="1134" w:bottom="850" w:left="1134" w:header="0" w:footer="0" w:gutter="0"/>
          <w:cols w:space="720"/>
        </w:sectPr>
      </w:pPr>
    </w:p>
    <w:p w:rsidR="00350A1A" w:rsidRDefault="00350A1A">
      <w:pPr>
        <w:pStyle w:val="ConsPlusNormal"/>
        <w:jc w:val="both"/>
      </w:pPr>
    </w:p>
    <w:p w:rsidR="00350A1A" w:rsidRDefault="00350A1A">
      <w:pPr>
        <w:pStyle w:val="ConsPlusNonformat"/>
        <w:jc w:val="both"/>
      </w:pPr>
      <w:bookmarkStart w:id="67" w:name="P519"/>
      <w:bookmarkEnd w:id="67"/>
      <w:r>
        <w:t xml:space="preserve">       Сведения о представлении списков граждан из числа заложников,</w:t>
      </w:r>
    </w:p>
    <w:p w:rsidR="00350A1A" w:rsidRDefault="00350A1A">
      <w:pPr>
        <w:pStyle w:val="ConsPlusNonformat"/>
        <w:jc w:val="both"/>
      </w:pPr>
      <w:r>
        <w:t xml:space="preserve">           не получивших вред здоровью, нуждающихся в получении</w:t>
      </w:r>
    </w:p>
    <w:p w:rsidR="00350A1A" w:rsidRDefault="00350A1A">
      <w:pPr>
        <w:pStyle w:val="ConsPlusNonformat"/>
        <w:jc w:val="both"/>
      </w:pPr>
      <w:r>
        <w:t xml:space="preserve">                       единовременного пособия </w:t>
      </w:r>
      <w:hyperlink w:anchor="P781" w:history="1">
        <w:r>
          <w:rPr>
            <w:color w:val="0000FF"/>
          </w:rPr>
          <w:t>&lt;***&gt;</w:t>
        </w:r>
      </w:hyperlink>
    </w:p>
    <w:p w:rsidR="00350A1A" w:rsidRDefault="00350A1A">
      <w:pPr>
        <w:pStyle w:val="ConsPlusNonformat"/>
        <w:jc w:val="both"/>
      </w:pPr>
    </w:p>
    <w:p w:rsidR="00350A1A" w:rsidRDefault="00350A1A">
      <w:pPr>
        <w:pStyle w:val="ConsPlusNonformat"/>
        <w:jc w:val="both"/>
      </w:pPr>
      <w:r>
        <w:t xml:space="preserve">                                                                Таблица N 9</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964"/>
        <w:gridCol w:w="907"/>
        <w:gridCol w:w="1757"/>
        <w:gridCol w:w="1417"/>
        <w:gridCol w:w="1587"/>
      </w:tblGrid>
      <w:tr w:rsidR="00350A1A">
        <w:tc>
          <w:tcPr>
            <w:tcW w:w="624" w:type="dxa"/>
            <w:vMerge w:val="restart"/>
          </w:tcPr>
          <w:p w:rsidR="00350A1A" w:rsidRDefault="00350A1A">
            <w:pPr>
              <w:pStyle w:val="ConsPlusNormal"/>
              <w:jc w:val="center"/>
            </w:pPr>
            <w:r>
              <w:t>N п/п</w:t>
            </w:r>
          </w:p>
        </w:tc>
        <w:tc>
          <w:tcPr>
            <w:tcW w:w="3685" w:type="dxa"/>
            <w:gridSpan w:val="3"/>
          </w:tcPr>
          <w:p w:rsidR="00350A1A" w:rsidRDefault="00350A1A">
            <w:pPr>
              <w:pStyle w:val="ConsPlusNormal"/>
              <w:jc w:val="center"/>
            </w:pPr>
            <w:r>
              <w:t>Документ</w:t>
            </w:r>
          </w:p>
        </w:tc>
        <w:tc>
          <w:tcPr>
            <w:tcW w:w="1757" w:type="dxa"/>
            <w:vMerge w:val="restart"/>
          </w:tcPr>
          <w:p w:rsidR="00350A1A" w:rsidRDefault="00350A1A">
            <w:pPr>
              <w:pStyle w:val="ConsPlusNormal"/>
              <w:jc w:val="center"/>
            </w:pPr>
            <w:r>
              <w:t>Количество граждан в списке</w:t>
            </w:r>
          </w:p>
        </w:tc>
        <w:tc>
          <w:tcPr>
            <w:tcW w:w="1417" w:type="dxa"/>
            <w:vMerge w:val="restart"/>
          </w:tcPr>
          <w:p w:rsidR="00350A1A" w:rsidRDefault="00350A1A">
            <w:pPr>
              <w:pStyle w:val="ConsPlusNormal"/>
              <w:jc w:val="center"/>
            </w:pPr>
            <w:r>
              <w:t>Сумма, тыс. руб.</w:t>
            </w:r>
          </w:p>
        </w:tc>
        <w:tc>
          <w:tcPr>
            <w:tcW w:w="1587" w:type="dxa"/>
            <w:vMerge w:val="restart"/>
          </w:tcPr>
          <w:p w:rsidR="00350A1A" w:rsidRDefault="00350A1A">
            <w:pPr>
              <w:pStyle w:val="ConsPlusNormal"/>
              <w:jc w:val="center"/>
            </w:pPr>
            <w:r>
              <w:t>Примечание</w:t>
            </w:r>
          </w:p>
        </w:tc>
      </w:tr>
      <w:tr w:rsidR="00350A1A">
        <w:tc>
          <w:tcPr>
            <w:tcW w:w="624" w:type="dxa"/>
            <w:vMerge/>
          </w:tcPr>
          <w:p w:rsidR="00350A1A" w:rsidRDefault="00350A1A">
            <w:pPr>
              <w:spacing w:after="1" w:line="0" w:lineRule="atLeast"/>
            </w:pPr>
          </w:p>
        </w:tc>
        <w:tc>
          <w:tcPr>
            <w:tcW w:w="1814"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907" w:type="dxa"/>
          </w:tcPr>
          <w:p w:rsidR="00350A1A" w:rsidRDefault="00350A1A">
            <w:pPr>
              <w:pStyle w:val="ConsPlusNormal"/>
              <w:jc w:val="center"/>
            </w:pPr>
            <w:r>
              <w:t>дата</w:t>
            </w:r>
          </w:p>
        </w:tc>
        <w:tc>
          <w:tcPr>
            <w:tcW w:w="1757" w:type="dxa"/>
            <w:vMerge/>
          </w:tcPr>
          <w:p w:rsidR="00350A1A" w:rsidRDefault="00350A1A">
            <w:pPr>
              <w:spacing w:after="1" w:line="0" w:lineRule="atLeast"/>
            </w:pPr>
          </w:p>
        </w:tc>
        <w:tc>
          <w:tcPr>
            <w:tcW w:w="1417" w:type="dxa"/>
            <w:vMerge/>
          </w:tcPr>
          <w:p w:rsidR="00350A1A" w:rsidRDefault="00350A1A">
            <w:pPr>
              <w:spacing w:after="1" w:line="0" w:lineRule="atLeast"/>
            </w:pPr>
          </w:p>
        </w:tc>
        <w:tc>
          <w:tcPr>
            <w:tcW w:w="1587" w:type="dxa"/>
            <w:vMerge/>
          </w:tcPr>
          <w:p w:rsidR="00350A1A" w:rsidRDefault="00350A1A">
            <w:pPr>
              <w:spacing w:after="1" w:line="0" w:lineRule="atLeast"/>
            </w:pPr>
          </w:p>
        </w:tc>
      </w:tr>
      <w:tr w:rsidR="00350A1A">
        <w:tc>
          <w:tcPr>
            <w:tcW w:w="624" w:type="dxa"/>
          </w:tcPr>
          <w:p w:rsidR="00350A1A" w:rsidRDefault="00350A1A">
            <w:pPr>
              <w:pStyle w:val="ConsPlusNormal"/>
              <w:jc w:val="center"/>
            </w:pPr>
            <w:bookmarkStart w:id="68" w:name="P533"/>
            <w:bookmarkEnd w:id="68"/>
            <w:r>
              <w:t>1</w:t>
            </w:r>
          </w:p>
        </w:tc>
        <w:tc>
          <w:tcPr>
            <w:tcW w:w="1814" w:type="dxa"/>
          </w:tcPr>
          <w:p w:rsidR="00350A1A" w:rsidRDefault="00350A1A">
            <w:pPr>
              <w:pStyle w:val="ConsPlusNormal"/>
              <w:jc w:val="center"/>
            </w:pPr>
            <w:bookmarkStart w:id="69" w:name="P534"/>
            <w:bookmarkEnd w:id="69"/>
            <w:r>
              <w:t>2</w:t>
            </w:r>
          </w:p>
        </w:tc>
        <w:tc>
          <w:tcPr>
            <w:tcW w:w="964" w:type="dxa"/>
          </w:tcPr>
          <w:p w:rsidR="00350A1A" w:rsidRDefault="00350A1A">
            <w:pPr>
              <w:pStyle w:val="ConsPlusNormal"/>
              <w:jc w:val="center"/>
            </w:pPr>
            <w:bookmarkStart w:id="70" w:name="P535"/>
            <w:bookmarkEnd w:id="70"/>
            <w:r>
              <w:t>3</w:t>
            </w:r>
          </w:p>
        </w:tc>
        <w:tc>
          <w:tcPr>
            <w:tcW w:w="907" w:type="dxa"/>
          </w:tcPr>
          <w:p w:rsidR="00350A1A" w:rsidRDefault="00350A1A">
            <w:pPr>
              <w:pStyle w:val="ConsPlusNormal"/>
              <w:jc w:val="center"/>
            </w:pPr>
            <w:bookmarkStart w:id="71" w:name="P536"/>
            <w:bookmarkEnd w:id="71"/>
            <w:r>
              <w:t>4</w:t>
            </w:r>
          </w:p>
        </w:tc>
        <w:tc>
          <w:tcPr>
            <w:tcW w:w="1757" w:type="dxa"/>
          </w:tcPr>
          <w:p w:rsidR="00350A1A" w:rsidRDefault="00350A1A">
            <w:pPr>
              <w:pStyle w:val="ConsPlusNormal"/>
              <w:jc w:val="center"/>
            </w:pPr>
            <w:bookmarkStart w:id="72" w:name="P537"/>
            <w:bookmarkEnd w:id="72"/>
            <w:r>
              <w:t>5</w:t>
            </w:r>
          </w:p>
        </w:tc>
        <w:tc>
          <w:tcPr>
            <w:tcW w:w="1417" w:type="dxa"/>
          </w:tcPr>
          <w:p w:rsidR="00350A1A" w:rsidRDefault="00350A1A">
            <w:pPr>
              <w:pStyle w:val="ConsPlusNormal"/>
              <w:jc w:val="center"/>
            </w:pPr>
            <w:bookmarkStart w:id="73" w:name="P538"/>
            <w:bookmarkEnd w:id="73"/>
            <w:r>
              <w:t>6</w:t>
            </w:r>
          </w:p>
        </w:tc>
        <w:tc>
          <w:tcPr>
            <w:tcW w:w="1587" w:type="dxa"/>
          </w:tcPr>
          <w:p w:rsidR="00350A1A" w:rsidRDefault="00350A1A">
            <w:pPr>
              <w:pStyle w:val="ConsPlusNormal"/>
              <w:jc w:val="center"/>
            </w:pPr>
            <w:r>
              <w:t>7</w:t>
            </w:r>
          </w:p>
        </w:tc>
      </w:tr>
      <w:tr w:rsidR="00350A1A">
        <w:tc>
          <w:tcPr>
            <w:tcW w:w="624" w:type="dxa"/>
          </w:tcPr>
          <w:p w:rsidR="00350A1A" w:rsidRDefault="00350A1A">
            <w:pPr>
              <w:pStyle w:val="ConsPlusNormal"/>
            </w:pPr>
          </w:p>
        </w:tc>
        <w:tc>
          <w:tcPr>
            <w:tcW w:w="1814" w:type="dxa"/>
          </w:tcPr>
          <w:p w:rsidR="00350A1A" w:rsidRDefault="00350A1A">
            <w:pPr>
              <w:pStyle w:val="ConsPlusNormal"/>
            </w:pPr>
          </w:p>
        </w:tc>
        <w:tc>
          <w:tcPr>
            <w:tcW w:w="964" w:type="dxa"/>
          </w:tcPr>
          <w:p w:rsidR="00350A1A" w:rsidRDefault="00350A1A">
            <w:pPr>
              <w:pStyle w:val="ConsPlusNormal"/>
            </w:pPr>
          </w:p>
        </w:tc>
        <w:tc>
          <w:tcPr>
            <w:tcW w:w="907" w:type="dxa"/>
          </w:tcPr>
          <w:p w:rsidR="00350A1A" w:rsidRDefault="00350A1A">
            <w:pPr>
              <w:pStyle w:val="ConsPlusNormal"/>
            </w:pPr>
          </w:p>
        </w:tc>
        <w:tc>
          <w:tcPr>
            <w:tcW w:w="1757" w:type="dxa"/>
          </w:tcPr>
          <w:p w:rsidR="00350A1A" w:rsidRDefault="00350A1A">
            <w:pPr>
              <w:pStyle w:val="ConsPlusNormal"/>
            </w:pPr>
          </w:p>
        </w:tc>
        <w:tc>
          <w:tcPr>
            <w:tcW w:w="1417" w:type="dxa"/>
          </w:tcPr>
          <w:p w:rsidR="00350A1A" w:rsidRDefault="00350A1A">
            <w:pPr>
              <w:pStyle w:val="ConsPlusNormal"/>
            </w:pPr>
          </w:p>
        </w:tc>
        <w:tc>
          <w:tcPr>
            <w:tcW w:w="1587" w:type="dxa"/>
          </w:tcPr>
          <w:p w:rsidR="00350A1A" w:rsidRDefault="00350A1A">
            <w:pPr>
              <w:pStyle w:val="ConsPlusNormal"/>
            </w:pPr>
          </w:p>
        </w:tc>
      </w:tr>
      <w:tr w:rsidR="00350A1A">
        <w:tc>
          <w:tcPr>
            <w:tcW w:w="4309" w:type="dxa"/>
            <w:gridSpan w:val="4"/>
          </w:tcPr>
          <w:p w:rsidR="00350A1A" w:rsidRDefault="00350A1A">
            <w:pPr>
              <w:pStyle w:val="ConsPlusNormal"/>
            </w:pPr>
            <w:r>
              <w:t>Итого</w:t>
            </w:r>
          </w:p>
        </w:tc>
        <w:tc>
          <w:tcPr>
            <w:tcW w:w="1757" w:type="dxa"/>
          </w:tcPr>
          <w:p w:rsidR="00350A1A" w:rsidRDefault="00350A1A">
            <w:pPr>
              <w:pStyle w:val="ConsPlusNormal"/>
            </w:pPr>
          </w:p>
        </w:tc>
        <w:tc>
          <w:tcPr>
            <w:tcW w:w="1417" w:type="dxa"/>
          </w:tcPr>
          <w:p w:rsidR="00350A1A" w:rsidRDefault="00350A1A">
            <w:pPr>
              <w:pStyle w:val="ConsPlusNormal"/>
            </w:pPr>
          </w:p>
        </w:tc>
        <w:tc>
          <w:tcPr>
            <w:tcW w:w="1587" w:type="dxa"/>
          </w:tcPr>
          <w:p w:rsidR="00350A1A" w:rsidRDefault="00350A1A">
            <w:pPr>
              <w:pStyle w:val="ConsPlusNormal"/>
              <w:jc w:val="center"/>
            </w:pPr>
            <w:r>
              <w:t>X</w:t>
            </w:r>
          </w:p>
        </w:tc>
      </w:tr>
    </w:tbl>
    <w:p w:rsidR="00350A1A" w:rsidRDefault="00350A1A">
      <w:pPr>
        <w:pStyle w:val="ConsPlusNormal"/>
        <w:jc w:val="both"/>
      </w:pPr>
    </w:p>
    <w:p w:rsidR="00350A1A" w:rsidRDefault="00350A1A">
      <w:pPr>
        <w:pStyle w:val="ConsPlusNonformat"/>
        <w:jc w:val="both"/>
      </w:pPr>
      <w:bookmarkStart w:id="74" w:name="P552"/>
      <w:bookmarkEnd w:id="74"/>
      <w:r>
        <w:t xml:space="preserve">         Сведения о представлении списков граждан, осуществляющих</w:t>
      </w:r>
    </w:p>
    <w:p w:rsidR="00350A1A" w:rsidRDefault="00350A1A">
      <w:pPr>
        <w:pStyle w:val="ConsPlusNonformat"/>
        <w:jc w:val="both"/>
      </w:pPr>
      <w:r>
        <w:t xml:space="preserve">       предпринимательскую деятельность без образования юридического</w:t>
      </w:r>
    </w:p>
    <w:p w:rsidR="00350A1A" w:rsidRDefault="00350A1A">
      <w:pPr>
        <w:pStyle w:val="ConsPlusNonformat"/>
        <w:jc w:val="both"/>
      </w:pPr>
      <w:r>
        <w:t xml:space="preserve">            лица (индивидуальных предпринимателей), нуждающихся</w:t>
      </w:r>
    </w:p>
    <w:p w:rsidR="00350A1A" w:rsidRDefault="00350A1A">
      <w:pPr>
        <w:pStyle w:val="ConsPlusNonformat"/>
        <w:jc w:val="both"/>
      </w:pPr>
      <w:r>
        <w:t xml:space="preserve">      в получении финансовой помощи в связи с утратой имущества </w:t>
      </w:r>
      <w:hyperlink w:anchor="P781" w:history="1">
        <w:r>
          <w:rPr>
            <w:color w:val="0000FF"/>
          </w:rPr>
          <w:t>&lt;***&gt;</w:t>
        </w:r>
      </w:hyperlink>
    </w:p>
    <w:p w:rsidR="00350A1A" w:rsidRDefault="00350A1A">
      <w:pPr>
        <w:pStyle w:val="ConsPlusNonformat"/>
        <w:jc w:val="both"/>
      </w:pPr>
    </w:p>
    <w:p w:rsidR="00350A1A" w:rsidRDefault="00350A1A">
      <w:pPr>
        <w:pStyle w:val="ConsPlusNonformat"/>
        <w:jc w:val="both"/>
      </w:pPr>
      <w:r>
        <w:t xml:space="preserve">                                                               Таблица N 10</w:t>
      </w:r>
    </w:p>
    <w:p w:rsidR="00350A1A" w:rsidRDefault="00350A1A">
      <w:pPr>
        <w:pStyle w:val="ConsPlusNormal"/>
        <w:jc w:val="both"/>
      </w:pPr>
    </w:p>
    <w:p w:rsidR="00350A1A" w:rsidRDefault="00350A1A">
      <w:pPr>
        <w:sectPr w:rsidR="00350A1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964"/>
        <w:gridCol w:w="1020"/>
        <w:gridCol w:w="1361"/>
        <w:gridCol w:w="1531"/>
        <w:gridCol w:w="1417"/>
        <w:gridCol w:w="1570"/>
        <w:gridCol w:w="1361"/>
      </w:tblGrid>
      <w:tr w:rsidR="00350A1A">
        <w:tc>
          <w:tcPr>
            <w:tcW w:w="567" w:type="dxa"/>
            <w:vMerge w:val="restart"/>
          </w:tcPr>
          <w:p w:rsidR="00350A1A" w:rsidRDefault="00350A1A">
            <w:pPr>
              <w:pStyle w:val="ConsPlusNormal"/>
              <w:jc w:val="center"/>
            </w:pPr>
            <w:r>
              <w:lastRenderedPageBreak/>
              <w:t>N п/п</w:t>
            </w:r>
          </w:p>
        </w:tc>
        <w:tc>
          <w:tcPr>
            <w:tcW w:w="3004" w:type="dxa"/>
            <w:gridSpan w:val="3"/>
          </w:tcPr>
          <w:p w:rsidR="00350A1A" w:rsidRDefault="00350A1A">
            <w:pPr>
              <w:pStyle w:val="ConsPlusNormal"/>
              <w:jc w:val="center"/>
            </w:pPr>
            <w:r>
              <w:t>Документ</w:t>
            </w:r>
          </w:p>
        </w:tc>
        <w:tc>
          <w:tcPr>
            <w:tcW w:w="1361" w:type="dxa"/>
            <w:vMerge w:val="restart"/>
          </w:tcPr>
          <w:p w:rsidR="00350A1A" w:rsidRDefault="00350A1A">
            <w:pPr>
              <w:pStyle w:val="ConsPlusNormal"/>
              <w:jc w:val="center"/>
            </w:pPr>
            <w:r>
              <w:t>Количество граждан в списке</w:t>
            </w:r>
          </w:p>
        </w:tc>
        <w:tc>
          <w:tcPr>
            <w:tcW w:w="4518" w:type="dxa"/>
            <w:gridSpan w:val="3"/>
          </w:tcPr>
          <w:p w:rsidR="00350A1A" w:rsidRDefault="00350A1A">
            <w:pPr>
              <w:pStyle w:val="ConsPlusNormal"/>
              <w:jc w:val="center"/>
            </w:pPr>
            <w:r>
              <w:t>Сумма, тыс. руб.</w:t>
            </w:r>
          </w:p>
        </w:tc>
        <w:tc>
          <w:tcPr>
            <w:tcW w:w="1361" w:type="dxa"/>
            <w:vMerge w:val="restart"/>
          </w:tcPr>
          <w:p w:rsidR="00350A1A" w:rsidRDefault="00350A1A">
            <w:pPr>
              <w:pStyle w:val="ConsPlusNormal"/>
              <w:jc w:val="center"/>
            </w:pPr>
            <w:r>
              <w:t>Примечание</w:t>
            </w:r>
          </w:p>
        </w:tc>
      </w:tr>
      <w:tr w:rsidR="00350A1A">
        <w:tc>
          <w:tcPr>
            <w:tcW w:w="567" w:type="dxa"/>
            <w:vMerge/>
          </w:tcPr>
          <w:p w:rsidR="00350A1A" w:rsidRDefault="00350A1A">
            <w:pPr>
              <w:spacing w:after="1" w:line="0" w:lineRule="atLeast"/>
            </w:pPr>
          </w:p>
        </w:tc>
        <w:tc>
          <w:tcPr>
            <w:tcW w:w="1020"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1020" w:type="dxa"/>
          </w:tcPr>
          <w:p w:rsidR="00350A1A" w:rsidRDefault="00350A1A">
            <w:pPr>
              <w:pStyle w:val="ConsPlusNormal"/>
              <w:jc w:val="center"/>
            </w:pPr>
            <w:r>
              <w:t>дата</w:t>
            </w:r>
          </w:p>
        </w:tc>
        <w:tc>
          <w:tcPr>
            <w:tcW w:w="1361" w:type="dxa"/>
            <w:vMerge/>
          </w:tcPr>
          <w:p w:rsidR="00350A1A" w:rsidRDefault="00350A1A">
            <w:pPr>
              <w:spacing w:after="1" w:line="0" w:lineRule="atLeast"/>
            </w:pPr>
          </w:p>
        </w:tc>
        <w:tc>
          <w:tcPr>
            <w:tcW w:w="1531" w:type="dxa"/>
          </w:tcPr>
          <w:p w:rsidR="00350A1A" w:rsidRDefault="00350A1A">
            <w:pPr>
              <w:pStyle w:val="ConsPlusNormal"/>
              <w:jc w:val="center"/>
            </w:pPr>
            <w:r>
              <w:t>полностью утраченное имущество</w:t>
            </w:r>
          </w:p>
        </w:tc>
        <w:tc>
          <w:tcPr>
            <w:tcW w:w="1417" w:type="dxa"/>
          </w:tcPr>
          <w:p w:rsidR="00350A1A" w:rsidRDefault="00350A1A">
            <w:pPr>
              <w:pStyle w:val="ConsPlusNormal"/>
              <w:jc w:val="center"/>
            </w:pPr>
            <w:r>
              <w:t>частично утраченное имущество</w:t>
            </w:r>
          </w:p>
        </w:tc>
        <w:tc>
          <w:tcPr>
            <w:tcW w:w="1570" w:type="dxa"/>
          </w:tcPr>
          <w:p w:rsidR="00350A1A" w:rsidRDefault="00350A1A">
            <w:pPr>
              <w:pStyle w:val="ConsPlusNormal"/>
              <w:jc w:val="center"/>
            </w:pPr>
            <w:r>
              <w:t>итого</w:t>
            </w:r>
          </w:p>
          <w:p w:rsidR="00350A1A" w:rsidRDefault="00350A1A">
            <w:pPr>
              <w:pStyle w:val="ConsPlusNormal"/>
              <w:jc w:val="center"/>
            </w:pPr>
            <w:r>
              <w:t>(</w:t>
            </w:r>
            <w:hyperlink w:anchor="P576" w:history="1">
              <w:r>
                <w:rPr>
                  <w:color w:val="0000FF"/>
                </w:rPr>
                <w:t>гр. 6</w:t>
              </w:r>
            </w:hyperlink>
            <w:r>
              <w:t xml:space="preserve"> + </w:t>
            </w:r>
            <w:hyperlink w:anchor="P577" w:history="1">
              <w:r>
                <w:rPr>
                  <w:color w:val="0000FF"/>
                </w:rPr>
                <w:t>гр. 7</w:t>
              </w:r>
            </w:hyperlink>
            <w:r>
              <w:t>)</w:t>
            </w:r>
          </w:p>
        </w:tc>
        <w:tc>
          <w:tcPr>
            <w:tcW w:w="1361" w:type="dxa"/>
            <w:vMerge/>
          </w:tcPr>
          <w:p w:rsidR="00350A1A" w:rsidRDefault="00350A1A">
            <w:pPr>
              <w:spacing w:after="1" w:line="0" w:lineRule="atLeast"/>
            </w:pPr>
          </w:p>
        </w:tc>
      </w:tr>
      <w:tr w:rsidR="00350A1A">
        <w:tc>
          <w:tcPr>
            <w:tcW w:w="567" w:type="dxa"/>
          </w:tcPr>
          <w:p w:rsidR="00350A1A" w:rsidRDefault="00350A1A">
            <w:pPr>
              <w:pStyle w:val="ConsPlusNormal"/>
              <w:jc w:val="center"/>
            </w:pPr>
            <w:bookmarkStart w:id="75" w:name="P571"/>
            <w:bookmarkEnd w:id="75"/>
            <w:r>
              <w:t>1</w:t>
            </w:r>
          </w:p>
        </w:tc>
        <w:tc>
          <w:tcPr>
            <w:tcW w:w="1020" w:type="dxa"/>
          </w:tcPr>
          <w:p w:rsidR="00350A1A" w:rsidRDefault="00350A1A">
            <w:pPr>
              <w:pStyle w:val="ConsPlusNormal"/>
              <w:jc w:val="center"/>
            </w:pPr>
            <w:bookmarkStart w:id="76" w:name="P572"/>
            <w:bookmarkEnd w:id="76"/>
            <w:r>
              <w:t>2</w:t>
            </w:r>
          </w:p>
        </w:tc>
        <w:tc>
          <w:tcPr>
            <w:tcW w:w="964" w:type="dxa"/>
          </w:tcPr>
          <w:p w:rsidR="00350A1A" w:rsidRDefault="00350A1A">
            <w:pPr>
              <w:pStyle w:val="ConsPlusNormal"/>
              <w:jc w:val="center"/>
            </w:pPr>
            <w:bookmarkStart w:id="77" w:name="P573"/>
            <w:bookmarkEnd w:id="77"/>
            <w:r>
              <w:t>3</w:t>
            </w:r>
          </w:p>
        </w:tc>
        <w:tc>
          <w:tcPr>
            <w:tcW w:w="1020" w:type="dxa"/>
          </w:tcPr>
          <w:p w:rsidR="00350A1A" w:rsidRDefault="00350A1A">
            <w:pPr>
              <w:pStyle w:val="ConsPlusNormal"/>
              <w:jc w:val="center"/>
            </w:pPr>
            <w:bookmarkStart w:id="78" w:name="P574"/>
            <w:bookmarkEnd w:id="78"/>
            <w:r>
              <w:t>4</w:t>
            </w:r>
          </w:p>
        </w:tc>
        <w:tc>
          <w:tcPr>
            <w:tcW w:w="1361" w:type="dxa"/>
          </w:tcPr>
          <w:p w:rsidR="00350A1A" w:rsidRDefault="00350A1A">
            <w:pPr>
              <w:pStyle w:val="ConsPlusNormal"/>
              <w:jc w:val="center"/>
            </w:pPr>
            <w:bookmarkStart w:id="79" w:name="P575"/>
            <w:bookmarkEnd w:id="79"/>
            <w:r>
              <w:t>5</w:t>
            </w:r>
          </w:p>
        </w:tc>
        <w:tc>
          <w:tcPr>
            <w:tcW w:w="1531" w:type="dxa"/>
          </w:tcPr>
          <w:p w:rsidR="00350A1A" w:rsidRDefault="00350A1A">
            <w:pPr>
              <w:pStyle w:val="ConsPlusNormal"/>
              <w:jc w:val="center"/>
            </w:pPr>
            <w:bookmarkStart w:id="80" w:name="P576"/>
            <w:bookmarkEnd w:id="80"/>
            <w:r>
              <w:t>6</w:t>
            </w:r>
          </w:p>
        </w:tc>
        <w:tc>
          <w:tcPr>
            <w:tcW w:w="1417" w:type="dxa"/>
          </w:tcPr>
          <w:p w:rsidR="00350A1A" w:rsidRDefault="00350A1A">
            <w:pPr>
              <w:pStyle w:val="ConsPlusNormal"/>
              <w:jc w:val="center"/>
            </w:pPr>
            <w:bookmarkStart w:id="81" w:name="P577"/>
            <w:bookmarkEnd w:id="81"/>
            <w:r>
              <w:t>7</w:t>
            </w:r>
          </w:p>
        </w:tc>
        <w:tc>
          <w:tcPr>
            <w:tcW w:w="1570" w:type="dxa"/>
          </w:tcPr>
          <w:p w:rsidR="00350A1A" w:rsidRDefault="00350A1A">
            <w:pPr>
              <w:pStyle w:val="ConsPlusNormal"/>
              <w:jc w:val="center"/>
            </w:pPr>
            <w:bookmarkStart w:id="82" w:name="P578"/>
            <w:bookmarkEnd w:id="82"/>
            <w:r>
              <w:t>8</w:t>
            </w:r>
          </w:p>
        </w:tc>
        <w:tc>
          <w:tcPr>
            <w:tcW w:w="1361" w:type="dxa"/>
          </w:tcPr>
          <w:p w:rsidR="00350A1A" w:rsidRDefault="00350A1A">
            <w:pPr>
              <w:pStyle w:val="ConsPlusNormal"/>
              <w:jc w:val="center"/>
            </w:pPr>
            <w:r>
              <w:t>9</w:t>
            </w:r>
          </w:p>
        </w:tc>
      </w:tr>
      <w:tr w:rsidR="00350A1A">
        <w:tc>
          <w:tcPr>
            <w:tcW w:w="567" w:type="dxa"/>
          </w:tcPr>
          <w:p w:rsidR="00350A1A" w:rsidRDefault="00350A1A">
            <w:pPr>
              <w:pStyle w:val="ConsPlusNormal"/>
            </w:pPr>
          </w:p>
        </w:tc>
        <w:tc>
          <w:tcPr>
            <w:tcW w:w="1020" w:type="dxa"/>
          </w:tcPr>
          <w:p w:rsidR="00350A1A" w:rsidRDefault="00350A1A">
            <w:pPr>
              <w:pStyle w:val="ConsPlusNormal"/>
            </w:pPr>
          </w:p>
        </w:tc>
        <w:tc>
          <w:tcPr>
            <w:tcW w:w="964" w:type="dxa"/>
          </w:tcPr>
          <w:p w:rsidR="00350A1A" w:rsidRDefault="00350A1A">
            <w:pPr>
              <w:pStyle w:val="ConsPlusNormal"/>
            </w:pPr>
          </w:p>
        </w:tc>
        <w:tc>
          <w:tcPr>
            <w:tcW w:w="1020" w:type="dxa"/>
          </w:tcPr>
          <w:p w:rsidR="00350A1A" w:rsidRDefault="00350A1A">
            <w:pPr>
              <w:pStyle w:val="ConsPlusNormal"/>
            </w:pP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pPr>
          </w:p>
        </w:tc>
      </w:tr>
      <w:tr w:rsidR="00350A1A">
        <w:tc>
          <w:tcPr>
            <w:tcW w:w="3571" w:type="dxa"/>
            <w:gridSpan w:val="4"/>
          </w:tcPr>
          <w:p w:rsidR="00350A1A" w:rsidRDefault="00350A1A">
            <w:pPr>
              <w:pStyle w:val="ConsPlusNormal"/>
            </w:pPr>
            <w:r>
              <w:t>Итого</w:t>
            </w: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jc w:val="center"/>
            </w:pPr>
            <w:r>
              <w:t>X</w:t>
            </w:r>
          </w:p>
        </w:tc>
      </w:tr>
    </w:tbl>
    <w:p w:rsidR="00350A1A" w:rsidRDefault="00350A1A">
      <w:pPr>
        <w:pStyle w:val="ConsPlusNormal"/>
        <w:jc w:val="both"/>
      </w:pPr>
    </w:p>
    <w:p w:rsidR="00350A1A" w:rsidRDefault="00350A1A">
      <w:pPr>
        <w:pStyle w:val="ConsPlusNonformat"/>
        <w:jc w:val="both"/>
      </w:pPr>
      <w:bookmarkStart w:id="83" w:name="P596"/>
      <w:bookmarkEnd w:id="83"/>
      <w:r>
        <w:t xml:space="preserve">       Сведения о представлении списков юридических лиц, нуждающихся</w:t>
      </w:r>
    </w:p>
    <w:p w:rsidR="00350A1A" w:rsidRDefault="00350A1A">
      <w:pPr>
        <w:pStyle w:val="ConsPlusNonformat"/>
        <w:jc w:val="both"/>
      </w:pPr>
      <w:r>
        <w:t xml:space="preserve">      в получении финансовой помощи в связи с утратой имущества </w:t>
      </w:r>
      <w:hyperlink w:anchor="P781" w:history="1">
        <w:r>
          <w:rPr>
            <w:color w:val="0000FF"/>
          </w:rPr>
          <w:t>&lt;***&gt;</w:t>
        </w:r>
      </w:hyperlink>
    </w:p>
    <w:p w:rsidR="00350A1A" w:rsidRDefault="00350A1A">
      <w:pPr>
        <w:pStyle w:val="ConsPlusNonformat"/>
        <w:jc w:val="both"/>
      </w:pPr>
    </w:p>
    <w:p w:rsidR="00350A1A" w:rsidRDefault="00350A1A">
      <w:pPr>
        <w:pStyle w:val="ConsPlusNonformat"/>
        <w:jc w:val="both"/>
      </w:pPr>
      <w:r>
        <w:t xml:space="preserve">                                                               Таблица N 11</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964"/>
        <w:gridCol w:w="1020"/>
        <w:gridCol w:w="1361"/>
        <w:gridCol w:w="1531"/>
        <w:gridCol w:w="1417"/>
        <w:gridCol w:w="1570"/>
        <w:gridCol w:w="1361"/>
      </w:tblGrid>
      <w:tr w:rsidR="00350A1A">
        <w:tc>
          <w:tcPr>
            <w:tcW w:w="567" w:type="dxa"/>
            <w:vMerge w:val="restart"/>
          </w:tcPr>
          <w:p w:rsidR="00350A1A" w:rsidRDefault="00350A1A">
            <w:pPr>
              <w:pStyle w:val="ConsPlusNormal"/>
              <w:jc w:val="center"/>
            </w:pPr>
            <w:r>
              <w:t>N п/п</w:t>
            </w:r>
          </w:p>
        </w:tc>
        <w:tc>
          <w:tcPr>
            <w:tcW w:w="3004" w:type="dxa"/>
            <w:gridSpan w:val="3"/>
          </w:tcPr>
          <w:p w:rsidR="00350A1A" w:rsidRDefault="00350A1A">
            <w:pPr>
              <w:pStyle w:val="ConsPlusNormal"/>
              <w:jc w:val="center"/>
            </w:pPr>
            <w:r>
              <w:t>Документ</w:t>
            </w:r>
          </w:p>
        </w:tc>
        <w:tc>
          <w:tcPr>
            <w:tcW w:w="1361" w:type="dxa"/>
            <w:vMerge w:val="restart"/>
          </w:tcPr>
          <w:p w:rsidR="00350A1A" w:rsidRDefault="00350A1A">
            <w:pPr>
              <w:pStyle w:val="ConsPlusNormal"/>
              <w:jc w:val="center"/>
            </w:pPr>
            <w:r>
              <w:t>Количество юридических лиц в списке</w:t>
            </w:r>
          </w:p>
        </w:tc>
        <w:tc>
          <w:tcPr>
            <w:tcW w:w="4518" w:type="dxa"/>
            <w:gridSpan w:val="3"/>
          </w:tcPr>
          <w:p w:rsidR="00350A1A" w:rsidRDefault="00350A1A">
            <w:pPr>
              <w:pStyle w:val="ConsPlusNormal"/>
              <w:jc w:val="center"/>
            </w:pPr>
            <w:r>
              <w:t>Сумма, тыс. руб.</w:t>
            </w:r>
          </w:p>
        </w:tc>
        <w:tc>
          <w:tcPr>
            <w:tcW w:w="1361" w:type="dxa"/>
            <w:vMerge w:val="restart"/>
          </w:tcPr>
          <w:p w:rsidR="00350A1A" w:rsidRDefault="00350A1A">
            <w:pPr>
              <w:pStyle w:val="ConsPlusNormal"/>
              <w:jc w:val="center"/>
            </w:pPr>
            <w:r>
              <w:t>Примечание</w:t>
            </w:r>
          </w:p>
        </w:tc>
      </w:tr>
      <w:tr w:rsidR="00350A1A">
        <w:tc>
          <w:tcPr>
            <w:tcW w:w="567" w:type="dxa"/>
            <w:vMerge/>
          </w:tcPr>
          <w:p w:rsidR="00350A1A" w:rsidRDefault="00350A1A">
            <w:pPr>
              <w:spacing w:after="1" w:line="0" w:lineRule="atLeast"/>
            </w:pPr>
          </w:p>
        </w:tc>
        <w:tc>
          <w:tcPr>
            <w:tcW w:w="1020"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1020" w:type="dxa"/>
          </w:tcPr>
          <w:p w:rsidR="00350A1A" w:rsidRDefault="00350A1A">
            <w:pPr>
              <w:pStyle w:val="ConsPlusNormal"/>
              <w:jc w:val="center"/>
            </w:pPr>
            <w:r>
              <w:t>дата</w:t>
            </w:r>
          </w:p>
        </w:tc>
        <w:tc>
          <w:tcPr>
            <w:tcW w:w="1361" w:type="dxa"/>
            <w:vMerge/>
          </w:tcPr>
          <w:p w:rsidR="00350A1A" w:rsidRDefault="00350A1A">
            <w:pPr>
              <w:spacing w:after="1" w:line="0" w:lineRule="atLeast"/>
            </w:pPr>
          </w:p>
        </w:tc>
        <w:tc>
          <w:tcPr>
            <w:tcW w:w="1531" w:type="dxa"/>
          </w:tcPr>
          <w:p w:rsidR="00350A1A" w:rsidRDefault="00350A1A">
            <w:pPr>
              <w:pStyle w:val="ConsPlusNormal"/>
              <w:jc w:val="center"/>
            </w:pPr>
            <w:r>
              <w:t>полностью утраченное имущество</w:t>
            </w:r>
          </w:p>
        </w:tc>
        <w:tc>
          <w:tcPr>
            <w:tcW w:w="1417" w:type="dxa"/>
          </w:tcPr>
          <w:p w:rsidR="00350A1A" w:rsidRDefault="00350A1A">
            <w:pPr>
              <w:pStyle w:val="ConsPlusNormal"/>
              <w:jc w:val="center"/>
            </w:pPr>
            <w:r>
              <w:t>частично утраченное имущество</w:t>
            </w:r>
          </w:p>
        </w:tc>
        <w:tc>
          <w:tcPr>
            <w:tcW w:w="1570" w:type="dxa"/>
          </w:tcPr>
          <w:p w:rsidR="00350A1A" w:rsidRDefault="00350A1A">
            <w:pPr>
              <w:pStyle w:val="ConsPlusNormal"/>
              <w:jc w:val="center"/>
            </w:pPr>
            <w:r>
              <w:t>итого</w:t>
            </w:r>
          </w:p>
          <w:p w:rsidR="00350A1A" w:rsidRDefault="00350A1A">
            <w:pPr>
              <w:pStyle w:val="ConsPlusNormal"/>
              <w:jc w:val="center"/>
            </w:pPr>
            <w:r>
              <w:t>(</w:t>
            </w:r>
            <w:hyperlink w:anchor="P618" w:history="1">
              <w:r>
                <w:rPr>
                  <w:color w:val="0000FF"/>
                </w:rPr>
                <w:t>гр. 6</w:t>
              </w:r>
            </w:hyperlink>
            <w:r>
              <w:t xml:space="preserve"> + </w:t>
            </w:r>
            <w:hyperlink w:anchor="P619" w:history="1">
              <w:r>
                <w:rPr>
                  <w:color w:val="0000FF"/>
                </w:rPr>
                <w:t>гр. 7</w:t>
              </w:r>
            </w:hyperlink>
            <w:r>
              <w:t>)</w:t>
            </w:r>
          </w:p>
        </w:tc>
        <w:tc>
          <w:tcPr>
            <w:tcW w:w="1361" w:type="dxa"/>
            <w:vMerge/>
          </w:tcPr>
          <w:p w:rsidR="00350A1A" w:rsidRDefault="00350A1A">
            <w:pPr>
              <w:spacing w:after="1" w:line="0" w:lineRule="atLeast"/>
            </w:pPr>
          </w:p>
        </w:tc>
      </w:tr>
      <w:tr w:rsidR="00350A1A">
        <w:tc>
          <w:tcPr>
            <w:tcW w:w="567" w:type="dxa"/>
          </w:tcPr>
          <w:p w:rsidR="00350A1A" w:rsidRDefault="00350A1A">
            <w:pPr>
              <w:pStyle w:val="ConsPlusNormal"/>
              <w:jc w:val="center"/>
            </w:pPr>
            <w:bookmarkStart w:id="84" w:name="P613"/>
            <w:bookmarkEnd w:id="84"/>
            <w:r>
              <w:t>1</w:t>
            </w:r>
          </w:p>
        </w:tc>
        <w:tc>
          <w:tcPr>
            <w:tcW w:w="1020" w:type="dxa"/>
          </w:tcPr>
          <w:p w:rsidR="00350A1A" w:rsidRDefault="00350A1A">
            <w:pPr>
              <w:pStyle w:val="ConsPlusNormal"/>
              <w:jc w:val="center"/>
            </w:pPr>
            <w:bookmarkStart w:id="85" w:name="P614"/>
            <w:bookmarkEnd w:id="85"/>
            <w:r>
              <w:t>2</w:t>
            </w:r>
          </w:p>
        </w:tc>
        <w:tc>
          <w:tcPr>
            <w:tcW w:w="964" w:type="dxa"/>
          </w:tcPr>
          <w:p w:rsidR="00350A1A" w:rsidRDefault="00350A1A">
            <w:pPr>
              <w:pStyle w:val="ConsPlusNormal"/>
              <w:jc w:val="center"/>
            </w:pPr>
            <w:bookmarkStart w:id="86" w:name="P615"/>
            <w:bookmarkEnd w:id="86"/>
            <w:r>
              <w:t>3</w:t>
            </w:r>
          </w:p>
        </w:tc>
        <w:tc>
          <w:tcPr>
            <w:tcW w:w="1020" w:type="dxa"/>
          </w:tcPr>
          <w:p w:rsidR="00350A1A" w:rsidRDefault="00350A1A">
            <w:pPr>
              <w:pStyle w:val="ConsPlusNormal"/>
              <w:jc w:val="center"/>
            </w:pPr>
            <w:bookmarkStart w:id="87" w:name="P616"/>
            <w:bookmarkEnd w:id="87"/>
            <w:r>
              <w:t>4</w:t>
            </w:r>
          </w:p>
        </w:tc>
        <w:tc>
          <w:tcPr>
            <w:tcW w:w="1361" w:type="dxa"/>
          </w:tcPr>
          <w:p w:rsidR="00350A1A" w:rsidRDefault="00350A1A">
            <w:pPr>
              <w:pStyle w:val="ConsPlusNormal"/>
              <w:jc w:val="center"/>
            </w:pPr>
            <w:bookmarkStart w:id="88" w:name="P617"/>
            <w:bookmarkEnd w:id="88"/>
            <w:r>
              <w:t>5</w:t>
            </w:r>
          </w:p>
        </w:tc>
        <w:tc>
          <w:tcPr>
            <w:tcW w:w="1531" w:type="dxa"/>
          </w:tcPr>
          <w:p w:rsidR="00350A1A" w:rsidRDefault="00350A1A">
            <w:pPr>
              <w:pStyle w:val="ConsPlusNormal"/>
              <w:jc w:val="center"/>
            </w:pPr>
            <w:bookmarkStart w:id="89" w:name="P618"/>
            <w:bookmarkEnd w:id="89"/>
            <w:r>
              <w:t>6</w:t>
            </w:r>
          </w:p>
        </w:tc>
        <w:tc>
          <w:tcPr>
            <w:tcW w:w="1417" w:type="dxa"/>
          </w:tcPr>
          <w:p w:rsidR="00350A1A" w:rsidRDefault="00350A1A">
            <w:pPr>
              <w:pStyle w:val="ConsPlusNormal"/>
              <w:jc w:val="center"/>
            </w:pPr>
            <w:bookmarkStart w:id="90" w:name="P619"/>
            <w:bookmarkEnd w:id="90"/>
            <w:r>
              <w:t>7</w:t>
            </w:r>
          </w:p>
        </w:tc>
        <w:tc>
          <w:tcPr>
            <w:tcW w:w="1570" w:type="dxa"/>
          </w:tcPr>
          <w:p w:rsidR="00350A1A" w:rsidRDefault="00350A1A">
            <w:pPr>
              <w:pStyle w:val="ConsPlusNormal"/>
              <w:jc w:val="center"/>
            </w:pPr>
            <w:bookmarkStart w:id="91" w:name="P620"/>
            <w:bookmarkEnd w:id="91"/>
            <w:r>
              <w:t>8</w:t>
            </w:r>
          </w:p>
        </w:tc>
        <w:tc>
          <w:tcPr>
            <w:tcW w:w="1361" w:type="dxa"/>
          </w:tcPr>
          <w:p w:rsidR="00350A1A" w:rsidRDefault="00350A1A">
            <w:pPr>
              <w:pStyle w:val="ConsPlusNormal"/>
              <w:jc w:val="center"/>
            </w:pPr>
            <w:r>
              <w:t>9</w:t>
            </w:r>
          </w:p>
        </w:tc>
      </w:tr>
      <w:tr w:rsidR="00350A1A">
        <w:tc>
          <w:tcPr>
            <w:tcW w:w="567" w:type="dxa"/>
          </w:tcPr>
          <w:p w:rsidR="00350A1A" w:rsidRDefault="00350A1A">
            <w:pPr>
              <w:pStyle w:val="ConsPlusNormal"/>
            </w:pPr>
          </w:p>
        </w:tc>
        <w:tc>
          <w:tcPr>
            <w:tcW w:w="1020" w:type="dxa"/>
          </w:tcPr>
          <w:p w:rsidR="00350A1A" w:rsidRDefault="00350A1A">
            <w:pPr>
              <w:pStyle w:val="ConsPlusNormal"/>
            </w:pPr>
          </w:p>
        </w:tc>
        <w:tc>
          <w:tcPr>
            <w:tcW w:w="964" w:type="dxa"/>
          </w:tcPr>
          <w:p w:rsidR="00350A1A" w:rsidRDefault="00350A1A">
            <w:pPr>
              <w:pStyle w:val="ConsPlusNormal"/>
            </w:pPr>
          </w:p>
        </w:tc>
        <w:tc>
          <w:tcPr>
            <w:tcW w:w="1020" w:type="dxa"/>
          </w:tcPr>
          <w:p w:rsidR="00350A1A" w:rsidRDefault="00350A1A">
            <w:pPr>
              <w:pStyle w:val="ConsPlusNormal"/>
            </w:pP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pPr>
          </w:p>
        </w:tc>
      </w:tr>
      <w:tr w:rsidR="00350A1A">
        <w:tc>
          <w:tcPr>
            <w:tcW w:w="3571" w:type="dxa"/>
            <w:gridSpan w:val="4"/>
          </w:tcPr>
          <w:p w:rsidR="00350A1A" w:rsidRDefault="00350A1A">
            <w:pPr>
              <w:pStyle w:val="ConsPlusNormal"/>
            </w:pPr>
            <w:r>
              <w:t>Итого</w:t>
            </w: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jc w:val="center"/>
            </w:pPr>
            <w:r>
              <w:t>X</w:t>
            </w:r>
          </w:p>
        </w:tc>
      </w:tr>
    </w:tbl>
    <w:p w:rsidR="00350A1A" w:rsidRDefault="00350A1A">
      <w:pPr>
        <w:pStyle w:val="ConsPlusNormal"/>
        <w:jc w:val="both"/>
      </w:pPr>
    </w:p>
    <w:p w:rsidR="00350A1A" w:rsidRDefault="00350A1A">
      <w:pPr>
        <w:pStyle w:val="ConsPlusNonformat"/>
        <w:jc w:val="both"/>
      </w:pPr>
      <w:bookmarkStart w:id="92" w:name="P638"/>
      <w:bookmarkEnd w:id="92"/>
      <w:r>
        <w:t xml:space="preserve">          Сведения о представлении списков граждан, находившихся</w:t>
      </w:r>
    </w:p>
    <w:p w:rsidR="00350A1A" w:rsidRDefault="00350A1A">
      <w:pPr>
        <w:pStyle w:val="ConsPlusNonformat"/>
        <w:jc w:val="both"/>
      </w:pPr>
      <w:r>
        <w:t xml:space="preserve">                 в пункте временного размещения и питания</w:t>
      </w:r>
    </w:p>
    <w:p w:rsidR="00350A1A" w:rsidRDefault="00350A1A">
      <w:pPr>
        <w:pStyle w:val="ConsPlusNonformat"/>
        <w:jc w:val="both"/>
      </w:pPr>
      <w:r>
        <w:t xml:space="preserve">                         для эвакуируемых граждан</w:t>
      </w:r>
    </w:p>
    <w:p w:rsidR="00350A1A" w:rsidRDefault="00350A1A">
      <w:pPr>
        <w:pStyle w:val="ConsPlusNonformat"/>
        <w:jc w:val="both"/>
      </w:pPr>
    </w:p>
    <w:p w:rsidR="00350A1A" w:rsidRDefault="00350A1A">
      <w:pPr>
        <w:pStyle w:val="ConsPlusNonformat"/>
        <w:jc w:val="both"/>
      </w:pPr>
      <w:r>
        <w:t xml:space="preserve">                                                               Таблица N 12</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964"/>
        <w:gridCol w:w="1020"/>
        <w:gridCol w:w="1361"/>
        <w:gridCol w:w="1531"/>
        <w:gridCol w:w="1417"/>
        <w:gridCol w:w="1570"/>
        <w:gridCol w:w="1361"/>
      </w:tblGrid>
      <w:tr w:rsidR="00350A1A">
        <w:tc>
          <w:tcPr>
            <w:tcW w:w="567" w:type="dxa"/>
            <w:vMerge w:val="restart"/>
          </w:tcPr>
          <w:p w:rsidR="00350A1A" w:rsidRDefault="00350A1A">
            <w:pPr>
              <w:pStyle w:val="ConsPlusNormal"/>
              <w:jc w:val="center"/>
            </w:pPr>
            <w:r>
              <w:lastRenderedPageBreak/>
              <w:t>N п/п</w:t>
            </w:r>
          </w:p>
        </w:tc>
        <w:tc>
          <w:tcPr>
            <w:tcW w:w="3004" w:type="dxa"/>
            <w:gridSpan w:val="3"/>
          </w:tcPr>
          <w:p w:rsidR="00350A1A" w:rsidRDefault="00350A1A">
            <w:pPr>
              <w:pStyle w:val="ConsPlusNormal"/>
              <w:jc w:val="center"/>
            </w:pPr>
            <w:r>
              <w:t>Документ</w:t>
            </w:r>
          </w:p>
        </w:tc>
        <w:tc>
          <w:tcPr>
            <w:tcW w:w="1361" w:type="dxa"/>
            <w:vMerge w:val="restart"/>
          </w:tcPr>
          <w:p w:rsidR="00350A1A" w:rsidRDefault="00350A1A">
            <w:pPr>
              <w:pStyle w:val="ConsPlusNormal"/>
              <w:jc w:val="center"/>
            </w:pPr>
            <w:r>
              <w:t>Количество граждан в списке</w:t>
            </w:r>
          </w:p>
        </w:tc>
        <w:tc>
          <w:tcPr>
            <w:tcW w:w="4518" w:type="dxa"/>
            <w:gridSpan w:val="3"/>
          </w:tcPr>
          <w:p w:rsidR="00350A1A" w:rsidRDefault="00350A1A">
            <w:pPr>
              <w:pStyle w:val="ConsPlusNormal"/>
              <w:jc w:val="center"/>
            </w:pPr>
            <w:r>
              <w:t>Сумма, тыс. руб.</w:t>
            </w:r>
          </w:p>
        </w:tc>
        <w:tc>
          <w:tcPr>
            <w:tcW w:w="1361" w:type="dxa"/>
            <w:vMerge w:val="restart"/>
          </w:tcPr>
          <w:p w:rsidR="00350A1A" w:rsidRDefault="00350A1A">
            <w:pPr>
              <w:pStyle w:val="ConsPlusNormal"/>
              <w:jc w:val="center"/>
            </w:pPr>
            <w:r>
              <w:t>Примечание</w:t>
            </w:r>
          </w:p>
        </w:tc>
      </w:tr>
      <w:tr w:rsidR="00350A1A">
        <w:tc>
          <w:tcPr>
            <w:tcW w:w="567" w:type="dxa"/>
            <w:vMerge/>
          </w:tcPr>
          <w:p w:rsidR="00350A1A" w:rsidRDefault="00350A1A">
            <w:pPr>
              <w:spacing w:after="1" w:line="0" w:lineRule="atLeast"/>
            </w:pPr>
          </w:p>
        </w:tc>
        <w:tc>
          <w:tcPr>
            <w:tcW w:w="1020" w:type="dxa"/>
          </w:tcPr>
          <w:p w:rsidR="00350A1A" w:rsidRDefault="00350A1A">
            <w:pPr>
              <w:pStyle w:val="ConsPlusNormal"/>
              <w:jc w:val="center"/>
            </w:pPr>
            <w:r>
              <w:t>наименование</w:t>
            </w:r>
          </w:p>
        </w:tc>
        <w:tc>
          <w:tcPr>
            <w:tcW w:w="964" w:type="dxa"/>
          </w:tcPr>
          <w:p w:rsidR="00350A1A" w:rsidRDefault="00350A1A">
            <w:pPr>
              <w:pStyle w:val="ConsPlusNormal"/>
              <w:jc w:val="center"/>
            </w:pPr>
            <w:r>
              <w:t>номер</w:t>
            </w:r>
          </w:p>
        </w:tc>
        <w:tc>
          <w:tcPr>
            <w:tcW w:w="1020" w:type="dxa"/>
          </w:tcPr>
          <w:p w:rsidR="00350A1A" w:rsidRDefault="00350A1A">
            <w:pPr>
              <w:pStyle w:val="ConsPlusNormal"/>
              <w:jc w:val="center"/>
            </w:pPr>
            <w:r>
              <w:t>дата</w:t>
            </w:r>
          </w:p>
        </w:tc>
        <w:tc>
          <w:tcPr>
            <w:tcW w:w="1361" w:type="dxa"/>
            <w:vMerge/>
          </w:tcPr>
          <w:p w:rsidR="00350A1A" w:rsidRDefault="00350A1A">
            <w:pPr>
              <w:spacing w:after="1" w:line="0" w:lineRule="atLeast"/>
            </w:pPr>
          </w:p>
        </w:tc>
        <w:tc>
          <w:tcPr>
            <w:tcW w:w="1531" w:type="dxa"/>
          </w:tcPr>
          <w:p w:rsidR="00350A1A" w:rsidRDefault="00350A1A">
            <w:pPr>
              <w:pStyle w:val="ConsPlusNormal"/>
              <w:jc w:val="center"/>
            </w:pPr>
            <w:r>
              <w:t>размещение</w:t>
            </w:r>
          </w:p>
        </w:tc>
        <w:tc>
          <w:tcPr>
            <w:tcW w:w="1417" w:type="dxa"/>
          </w:tcPr>
          <w:p w:rsidR="00350A1A" w:rsidRDefault="00350A1A">
            <w:pPr>
              <w:pStyle w:val="ConsPlusNormal"/>
              <w:jc w:val="center"/>
            </w:pPr>
            <w:r>
              <w:t>питание</w:t>
            </w:r>
          </w:p>
        </w:tc>
        <w:tc>
          <w:tcPr>
            <w:tcW w:w="1570" w:type="dxa"/>
          </w:tcPr>
          <w:p w:rsidR="00350A1A" w:rsidRDefault="00350A1A">
            <w:pPr>
              <w:pStyle w:val="ConsPlusNormal"/>
              <w:jc w:val="center"/>
            </w:pPr>
            <w:r>
              <w:t>итого</w:t>
            </w:r>
          </w:p>
          <w:p w:rsidR="00350A1A" w:rsidRDefault="00350A1A">
            <w:pPr>
              <w:pStyle w:val="ConsPlusNormal"/>
              <w:jc w:val="center"/>
            </w:pPr>
            <w:r>
              <w:t>(</w:t>
            </w:r>
            <w:hyperlink w:anchor="P661" w:history="1">
              <w:r>
                <w:rPr>
                  <w:color w:val="0000FF"/>
                </w:rPr>
                <w:t>гр. 6</w:t>
              </w:r>
            </w:hyperlink>
            <w:r>
              <w:t xml:space="preserve"> + </w:t>
            </w:r>
            <w:hyperlink w:anchor="P662" w:history="1">
              <w:r>
                <w:rPr>
                  <w:color w:val="0000FF"/>
                </w:rPr>
                <w:t>гр. 7</w:t>
              </w:r>
            </w:hyperlink>
            <w:r>
              <w:t>)</w:t>
            </w:r>
          </w:p>
        </w:tc>
        <w:tc>
          <w:tcPr>
            <w:tcW w:w="1361" w:type="dxa"/>
            <w:vMerge/>
          </w:tcPr>
          <w:p w:rsidR="00350A1A" w:rsidRDefault="00350A1A">
            <w:pPr>
              <w:spacing w:after="1" w:line="0" w:lineRule="atLeast"/>
            </w:pPr>
          </w:p>
        </w:tc>
      </w:tr>
      <w:tr w:rsidR="00350A1A">
        <w:tc>
          <w:tcPr>
            <w:tcW w:w="567" w:type="dxa"/>
          </w:tcPr>
          <w:p w:rsidR="00350A1A" w:rsidRDefault="00350A1A">
            <w:pPr>
              <w:pStyle w:val="ConsPlusNormal"/>
              <w:jc w:val="center"/>
            </w:pPr>
            <w:bookmarkStart w:id="93" w:name="P656"/>
            <w:bookmarkEnd w:id="93"/>
            <w:r>
              <w:t>1</w:t>
            </w:r>
          </w:p>
        </w:tc>
        <w:tc>
          <w:tcPr>
            <w:tcW w:w="1020" w:type="dxa"/>
          </w:tcPr>
          <w:p w:rsidR="00350A1A" w:rsidRDefault="00350A1A">
            <w:pPr>
              <w:pStyle w:val="ConsPlusNormal"/>
              <w:jc w:val="center"/>
            </w:pPr>
            <w:bookmarkStart w:id="94" w:name="P657"/>
            <w:bookmarkEnd w:id="94"/>
            <w:r>
              <w:t>2</w:t>
            </w:r>
          </w:p>
        </w:tc>
        <w:tc>
          <w:tcPr>
            <w:tcW w:w="964" w:type="dxa"/>
          </w:tcPr>
          <w:p w:rsidR="00350A1A" w:rsidRDefault="00350A1A">
            <w:pPr>
              <w:pStyle w:val="ConsPlusNormal"/>
              <w:jc w:val="center"/>
            </w:pPr>
            <w:bookmarkStart w:id="95" w:name="P658"/>
            <w:bookmarkEnd w:id="95"/>
            <w:r>
              <w:t>3</w:t>
            </w:r>
          </w:p>
        </w:tc>
        <w:tc>
          <w:tcPr>
            <w:tcW w:w="1020" w:type="dxa"/>
          </w:tcPr>
          <w:p w:rsidR="00350A1A" w:rsidRDefault="00350A1A">
            <w:pPr>
              <w:pStyle w:val="ConsPlusNormal"/>
              <w:jc w:val="center"/>
            </w:pPr>
            <w:bookmarkStart w:id="96" w:name="P659"/>
            <w:bookmarkEnd w:id="96"/>
            <w:r>
              <w:t>4</w:t>
            </w:r>
          </w:p>
        </w:tc>
        <w:tc>
          <w:tcPr>
            <w:tcW w:w="1361" w:type="dxa"/>
          </w:tcPr>
          <w:p w:rsidR="00350A1A" w:rsidRDefault="00350A1A">
            <w:pPr>
              <w:pStyle w:val="ConsPlusNormal"/>
              <w:jc w:val="center"/>
            </w:pPr>
            <w:bookmarkStart w:id="97" w:name="P660"/>
            <w:bookmarkEnd w:id="97"/>
            <w:r>
              <w:t>5</w:t>
            </w:r>
          </w:p>
        </w:tc>
        <w:tc>
          <w:tcPr>
            <w:tcW w:w="1531" w:type="dxa"/>
          </w:tcPr>
          <w:p w:rsidR="00350A1A" w:rsidRDefault="00350A1A">
            <w:pPr>
              <w:pStyle w:val="ConsPlusNormal"/>
              <w:jc w:val="center"/>
            </w:pPr>
            <w:bookmarkStart w:id="98" w:name="P661"/>
            <w:bookmarkEnd w:id="98"/>
            <w:r>
              <w:t>6</w:t>
            </w:r>
          </w:p>
        </w:tc>
        <w:tc>
          <w:tcPr>
            <w:tcW w:w="1417" w:type="dxa"/>
          </w:tcPr>
          <w:p w:rsidR="00350A1A" w:rsidRDefault="00350A1A">
            <w:pPr>
              <w:pStyle w:val="ConsPlusNormal"/>
              <w:jc w:val="center"/>
            </w:pPr>
            <w:bookmarkStart w:id="99" w:name="P662"/>
            <w:bookmarkEnd w:id="99"/>
            <w:r>
              <w:t>7</w:t>
            </w:r>
          </w:p>
        </w:tc>
        <w:tc>
          <w:tcPr>
            <w:tcW w:w="1570" w:type="dxa"/>
          </w:tcPr>
          <w:p w:rsidR="00350A1A" w:rsidRDefault="00350A1A">
            <w:pPr>
              <w:pStyle w:val="ConsPlusNormal"/>
              <w:jc w:val="center"/>
            </w:pPr>
            <w:bookmarkStart w:id="100" w:name="P663"/>
            <w:bookmarkEnd w:id="100"/>
            <w:r>
              <w:t>8</w:t>
            </w:r>
          </w:p>
        </w:tc>
        <w:tc>
          <w:tcPr>
            <w:tcW w:w="1361" w:type="dxa"/>
          </w:tcPr>
          <w:p w:rsidR="00350A1A" w:rsidRDefault="00350A1A">
            <w:pPr>
              <w:pStyle w:val="ConsPlusNormal"/>
              <w:jc w:val="center"/>
            </w:pPr>
            <w:r>
              <w:t>9</w:t>
            </w:r>
          </w:p>
        </w:tc>
      </w:tr>
      <w:tr w:rsidR="00350A1A">
        <w:tc>
          <w:tcPr>
            <w:tcW w:w="567" w:type="dxa"/>
          </w:tcPr>
          <w:p w:rsidR="00350A1A" w:rsidRDefault="00350A1A">
            <w:pPr>
              <w:pStyle w:val="ConsPlusNormal"/>
            </w:pPr>
          </w:p>
        </w:tc>
        <w:tc>
          <w:tcPr>
            <w:tcW w:w="1020" w:type="dxa"/>
          </w:tcPr>
          <w:p w:rsidR="00350A1A" w:rsidRDefault="00350A1A">
            <w:pPr>
              <w:pStyle w:val="ConsPlusNormal"/>
            </w:pPr>
          </w:p>
        </w:tc>
        <w:tc>
          <w:tcPr>
            <w:tcW w:w="964" w:type="dxa"/>
          </w:tcPr>
          <w:p w:rsidR="00350A1A" w:rsidRDefault="00350A1A">
            <w:pPr>
              <w:pStyle w:val="ConsPlusNormal"/>
            </w:pPr>
          </w:p>
        </w:tc>
        <w:tc>
          <w:tcPr>
            <w:tcW w:w="1020" w:type="dxa"/>
          </w:tcPr>
          <w:p w:rsidR="00350A1A" w:rsidRDefault="00350A1A">
            <w:pPr>
              <w:pStyle w:val="ConsPlusNormal"/>
            </w:pP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pPr>
          </w:p>
        </w:tc>
      </w:tr>
      <w:tr w:rsidR="00350A1A">
        <w:tc>
          <w:tcPr>
            <w:tcW w:w="3571" w:type="dxa"/>
            <w:gridSpan w:val="4"/>
          </w:tcPr>
          <w:p w:rsidR="00350A1A" w:rsidRDefault="00350A1A">
            <w:pPr>
              <w:pStyle w:val="ConsPlusNormal"/>
            </w:pPr>
            <w:r>
              <w:t>Итого</w:t>
            </w:r>
          </w:p>
        </w:tc>
        <w:tc>
          <w:tcPr>
            <w:tcW w:w="1361" w:type="dxa"/>
          </w:tcPr>
          <w:p w:rsidR="00350A1A" w:rsidRDefault="00350A1A">
            <w:pPr>
              <w:pStyle w:val="ConsPlusNormal"/>
            </w:pPr>
          </w:p>
        </w:tc>
        <w:tc>
          <w:tcPr>
            <w:tcW w:w="1531" w:type="dxa"/>
          </w:tcPr>
          <w:p w:rsidR="00350A1A" w:rsidRDefault="00350A1A">
            <w:pPr>
              <w:pStyle w:val="ConsPlusNormal"/>
            </w:pPr>
          </w:p>
        </w:tc>
        <w:tc>
          <w:tcPr>
            <w:tcW w:w="1417" w:type="dxa"/>
          </w:tcPr>
          <w:p w:rsidR="00350A1A" w:rsidRDefault="00350A1A">
            <w:pPr>
              <w:pStyle w:val="ConsPlusNormal"/>
            </w:pPr>
          </w:p>
        </w:tc>
        <w:tc>
          <w:tcPr>
            <w:tcW w:w="1570" w:type="dxa"/>
          </w:tcPr>
          <w:p w:rsidR="00350A1A" w:rsidRDefault="00350A1A">
            <w:pPr>
              <w:pStyle w:val="ConsPlusNormal"/>
            </w:pPr>
          </w:p>
        </w:tc>
        <w:tc>
          <w:tcPr>
            <w:tcW w:w="1361" w:type="dxa"/>
          </w:tcPr>
          <w:p w:rsidR="00350A1A" w:rsidRDefault="00350A1A">
            <w:pPr>
              <w:pStyle w:val="ConsPlusNormal"/>
              <w:jc w:val="center"/>
            </w:pPr>
            <w:r>
              <w:t>X</w:t>
            </w:r>
          </w:p>
        </w:tc>
      </w:tr>
    </w:tbl>
    <w:p w:rsidR="00350A1A" w:rsidRDefault="00350A1A">
      <w:pPr>
        <w:pStyle w:val="ConsPlusNormal"/>
        <w:jc w:val="both"/>
      </w:pPr>
    </w:p>
    <w:p w:rsidR="00350A1A" w:rsidRDefault="00350A1A">
      <w:pPr>
        <w:pStyle w:val="ConsPlusNonformat"/>
        <w:jc w:val="both"/>
      </w:pPr>
      <w:bookmarkStart w:id="101" w:name="P681"/>
      <w:bookmarkEnd w:id="101"/>
      <w:r>
        <w:t xml:space="preserve">           Сведения о государственных (муниципальных) контрактах</w:t>
      </w:r>
    </w:p>
    <w:p w:rsidR="00350A1A" w:rsidRDefault="00350A1A">
      <w:pPr>
        <w:pStyle w:val="ConsPlusNonformat"/>
        <w:jc w:val="both"/>
      </w:pPr>
      <w:r>
        <w:t xml:space="preserve">          (договорах), заключенных между органами исполнительной</w:t>
      </w:r>
    </w:p>
    <w:p w:rsidR="00350A1A" w:rsidRDefault="00350A1A">
      <w:pPr>
        <w:pStyle w:val="ConsPlusNonformat"/>
        <w:jc w:val="both"/>
      </w:pPr>
      <w:r>
        <w:t xml:space="preserve">          власти субъекта Российской Федерации (органами местного</w:t>
      </w:r>
    </w:p>
    <w:p w:rsidR="00350A1A" w:rsidRDefault="00350A1A">
      <w:pPr>
        <w:pStyle w:val="ConsPlusNonformat"/>
        <w:jc w:val="both"/>
      </w:pPr>
      <w:r>
        <w:t xml:space="preserve">               самоуправления) и организациями, о выполнении</w:t>
      </w:r>
    </w:p>
    <w:p w:rsidR="00350A1A" w:rsidRDefault="00350A1A">
      <w:pPr>
        <w:pStyle w:val="ConsPlusNonformat"/>
        <w:jc w:val="both"/>
      </w:pPr>
      <w:r>
        <w:t xml:space="preserve">                        аварийно-спасательных работ</w:t>
      </w:r>
    </w:p>
    <w:p w:rsidR="00350A1A" w:rsidRDefault="00350A1A">
      <w:pPr>
        <w:pStyle w:val="ConsPlusNonformat"/>
        <w:jc w:val="both"/>
      </w:pPr>
    </w:p>
    <w:p w:rsidR="00350A1A" w:rsidRDefault="00350A1A">
      <w:pPr>
        <w:pStyle w:val="ConsPlusNonformat"/>
        <w:jc w:val="both"/>
      </w:pPr>
      <w:r>
        <w:t xml:space="preserve">                                                               Таблица N 13</w:t>
      </w:r>
    </w:p>
    <w:p w:rsidR="00350A1A" w:rsidRDefault="00350A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304"/>
        <w:gridCol w:w="1247"/>
        <w:gridCol w:w="964"/>
        <w:gridCol w:w="854"/>
        <w:gridCol w:w="715"/>
        <w:gridCol w:w="850"/>
        <w:gridCol w:w="1003"/>
        <w:gridCol w:w="859"/>
        <w:gridCol w:w="715"/>
        <w:gridCol w:w="854"/>
        <w:gridCol w:w="1191"/>
        <w:gridCol w:w="859"/>
        <w:gridCol w:w="624"/>
        <w:gridCol w:w="1020"/>
      </w:tblGrid>
      <w:tr w:rsidR="00350A1A">
        <w:tc>
          <w:tcPr>
            <w:tcW w:w="571" w:type="dxa"/>
            <w:vMerge w:val="restart"/>
          </w:tcPr>
          <w:p w:rsidR="00350A1A" w:rsidRDefault="00350A1A">
            <w:pPr>
              <w:pStyle w:val="ConsPlusNormal"/>
              <w:jc w:val="center"/>
            </w:pPr>
            <w:r>
              <w:t>N п/п</w:t>
            </w:r>
          </w:p>
        </w:tc>
        <w:tc>
          <w:tcPr>
            <w:tcW w:w="1304" w:type="dxa"/>
            <w:vMerge w:val="restart"/>
          </w:tcPr>
          <w:p w:rsidR="00350A1A" w:rsidRDefault="00350A1A">
            <w:pPr>
              <w:pStyle w:val="ConsPlusNormal"/>
              <w:jc w:val="center"/>
            </w:pPr>
            <w:r>
              <w:t>Наименование заказчика</w:t>
            </w:r>
          </w:p>
        </w:tc>
        <w:tc>
          <w:tcPr>
            <w:tcW w:w="1247" w:type="dxa"/>
            <w:vMerge w:val="restart"/>
          </w:tcPr>
          <w:p w:rsidR="00350A1A" w:rsidRDefault="00350A1A">
            <w:pPr>
              <w:pStyle w:val="ConsPlusNormal"/>
              <w:jc w:val="center"/>
            </w:pPr>
            <w:r>
              <w:t>Наименование поставщика</w:t>
            </w:r>
          </w:p>
        </w:tc>
        <w:tc>
          <w:tcPr>
            <w:tcW w:w="964" w:type="dxa"/>
            <w:vMerge w:val="restart"/>
          </w:tcPr>
          <w:p w:rsidR="00350A1A" w:rsidRDefault="00350A1A">
            <w:pPr>
              <w:pStyle w:val="ConsPlusNormal"/>
              <w:jc w:val="center"/>
            </w:pPr>
            <w:r>
              <w:t>ИНН поставщика</w:t>
            </w:r>
          </w:p>
        </w:tc>
        <w:tc>
          <w:tcPr>
            <w:tcW w:w="3422" w:type="dxa"/>
            <w:gridSpan w:val="4"/>
          </w:tcPr>
          <w:p w:rsidR="00350A1A" w:rsidRDefault="00350A1A">
            <w:pPr>
              <w:pStyle w:val="ConsPlusNormal"/>
              <w:jc w:val="center"/>
            </w:pPr>
            <w:r>
              <w:t>Контракт (договор)</w:t>
            </w:r>
          </w:p>
        </w:tc>
        <w:tc>
          <w:tcPr>
            <w:tcW w:w="2428" w:type="dxa"/>
            <w:gridSpan w:val="3"/>
            <w:vMerge w:val="restart"/>
          </w:tcPr>
          <w:p w:rsidR="00350A1A" w:rsidRDefault="00350A1A">
            <w:pPr>
              <w:pStyle w:val="ConsPlusNormal"/>
              <w:jc w:val="center"/>
            </w:pPr>
            <w:r>
              <w:t>Акт о выполнении аварийно-спасательных работ</w:t>
            </w:r>
          </w:p>
        </w:tc>
        <w:tc>
          <w:tcPr>
            <w:tcW w:w="3694" w:type="dxa"/>
            <w:gridSpan w:val="4"/>
            <w:vMerge w:val="restart"/>
          </w:tcPr>
          <w:p w:rsidR="00350A1A" w:rsidRDefault="00350A1A">
            <w:pPr>
              <w:pStyle w:val="ConsPlusNormal"/>
              <w:jc w:val="center"/>
            </w:pPr>
            <w:r>
              <w:t>Первичные бухгалтерские документы</w:t>
            </w:r>
          </w:p>
        </w:tc>
      </w:tr>
      <w:tr w:rsidR="00350A1A">
        <w:trPr>
          <w:trHeight w:val="270"/>
        </w:trPr>
        <w:tc>
          <w:tcPr>
            <w:tcW w:w="571" w:type="dxa"/>
            <w:vMerge/>
          </w:tcPr>
          <w:p w:rsidR="00350A1A" w:rsidRDefault="00350A1A">
            <w:pPr>
              <w:spacing w:after="1" w:line="0" w:lineRule="atLeast"/>
            </w:pPr>
          </w:p>
        </w:tc>
        <w:tc>
          <w:tcPr>
            <w:tcW w:w="1304" w:type="dxa"/>
            <w:vMerge/>
          </w:tcPr>
          <w:p w:rsidR="00350A1A" w:rsidRDefault="00350A1A">
            <w:pPr>
              <w:spacing w:after="1" w:line="0" w:lineRule="atLeast"/>
            </w:pPr>
          </w:p>
        </w:tc>
        <w:tc>
          <w:tcPr>
            <w:tcW w:w="1247" w:type="dxa"/>
            <w:vMerge/>
          </w:tcPr>
          <w:p w:rsidR="00350A1A" w:rsidRDefault="00350A1A">
            <w:pPr>
              <w:spacing w:after="1" w:line="0" w:lineRule="atLeast"/>
            </w:pPr>
          </w:p>
        </w:tc>
        <w:tc>
          <w:tcPr>
            <w:tcW w:w="964" w:type="dxa"/>
            <w:vMerge/>
          </w:tcPr>
          <w:p w:rsidR="00350A1A" w:rsidRDefault="00350A1A">
            <w:pPr>
              <w:spacing w:after="1" w:line="0" w:lineRule="atLeast"/>
            </w:pPr>
          </w:p>
        </w:tc>
        <w:tc>
          <w:tcPr>
            <w:tcW w:w="854" w:type="dxa"/>
            <w:vMerge w:val="restart"/>
          </w:tcPr>
          <w:p w:rsidR="00350A1A" w:rsidRDefault="00350A1A">
            <w:pPr>
              <w:pStyle w:val="ConsPlusNormal"/>
              <w:jc w:val="center"/>
            </w:pPr>
            <w:r>
              <w:t>номер</w:t>
            </w:r>
          </w:p>
        </w:tc>
        <w:tc>
          <w:tcPr>
            <w:tcW w:w="715" w:type="dxa"/>
            <w:vMerge w:val="restart"/>
          </w:tcPr>
          <w:p w:rsidR="00350A1A" w:rsidRDefault="00350A1A">
            <w:pPr>
              <w:pStyle w:val="ConsPlusNormal"/>
              <w:jc w:val="center"/>
            </w:pPr>
            <w:r>
              <w:t>дата</w:t>
            </w:r>
          </w:p>
        </w:tc>
        <w:tc>
          <w:tcPr>
            <w:tcW w:w="850" w:type="dxa"/>
            <w:vMerge w:val="restart"/>
          </w:tcPr>
          <w:p w:rsidR="00350A1A" w:rsidRDefault="00350A1A">
            <w:pPr>
              <w:pStyle w:val="ConsPlusNormal"/>
              <w:jc w:val="center"/>
            </w:pPr>
            <w:r>
              <w:t>предмет</w:t>
            </w:r>
          </w:p>
        </w:tc>
        <w:tc>
          <w:tcPr>
            <w:tcW w:w="1003" w:type="dxa"/>
            <w:vMerge w:val="restart"/>
          </w:tcPr>
          <w:p w:rsidR="00350A1A" w:rsidRDefault="00350A1A">
            <w:pPr>
              <w:pStyle w:val="ConsPlusNormal"/>
              <w:jc w:val="center"/>
            </w:pPr>
            <w:r>
              <w:t>сумма, тыс. руб.</w:t>
            </w:r>
          </w:p>
        </w:tc>
        <w:tc>
          <w:tcPr>
            <w:tcW w:w="2428" w:type="dxa"/>
            <w:gridSpan w:val="3"/>
            <w:vMerge/>
          </w:tcPr>
          <w:p w:rsidR="00350A1A" w:rsidRDefault="00350A1A">
            <w:pPr>
              <w:spacing w:after="1" w:line="0" w:lineRule="atLeast"/>
            </w:pPr>
          </w:p>
        </w:tc>
        <w:tc>
          <w:tcPr>
            <w:tcW w:w="3694" w:type="dxa"/>
            <w:gridSpan w:val="4"/>
            <w:vMerge/>
          </w:tcPr>
          <w:p w:rsidR="00350A1A" w:rsidRDefault="00350A1A">
            <w:pPr>
              <w:spacing w:after="1" w:line="0" w:lineRule="atLeast"/>
            </w:pPr>
          </w:p>
        </w:tc>
      </w:tr>
      <w:tr w:rsidR="00350A1A">
        <w:tc>
          <w:tcPr>
            <w:tcW w:w="571" w:type="dxa"/>
            <w:vMerge/>
          </w:tcPr>
          <w:p w:rsidR="00350A1A" w:rsidRDefault="00350A1A">
            <w:pPr>
              <w:spacing w:after="1" w:line="0" w:lineRule="atLeast"/>
            </w:pPr>
          </w:p>
        </w:tc>
        <w:tc>
          <w:tcPr>
            <w:tcW w:w="1304" w:type="dxa"/>
            <w:vMerge/>
          </w:tcPr>
          <w:p w:rsidR="00350A1A" w:rsidRDefault="00350A1A">
            <w:pPr>
              <w:spacing w:after="1" w:line="0" w:lineRule="atLeast"/>
            </w:pPr>
          </w:p>
        </w:tc>
        <w:tc>
          <w:tcPr>
            <w:tcW w:w="1247" w:type="dxa"/>
            <w:vMerge/>
          </w:tcPr>
          <w:p w:rsidR="00350A1A" w:rsidRDefault="00350A1A">
            <w:pPr>
              <w:spacing w:after="1" w:line="0" w:lineRule="atLeast"/>
            </w:pPr>
          </w:p>
        </w:tc>
        <w:tc>
          <w:tcPr>
            <w:tcW w:w="964" w:type="dxa"/>
            <w:vMerge/>
          </w:tcPr>
          <w:p w:rsidR="00350A1A" w:rsidRDefault="00350A1A">
            <w:pPr>
              <w:spacing w:after="1" w:line="0" w:lineRule="atLeast"/>
            </w:pPr>
          </w:p>
        </w:tc>
        <w:tc>
          <w:tcPr>
            <w:tcW w:w="854" w:type="dxa"/>
            <w:vMerge/>
          </w:tcPr>
          <w:p w:rsidR="00350A1A" w:rsidRDefault="00350A1A">
            <w:pPr>
              <w:spacing w:after="1" w:line="0" w:lineRule="atLeast"/>
            </w:pPr>
          </w:p>
        </w:tc>
        <w:tc>
          <w:tcPr>
            <w:tcW w:w="715" w:type="dxa"/>
            <w:vMerge/>
          </w:tcPr>
          <w:p w:rsidR="00350A1A" w:rsidRDefault="00350A1A">
            <w:pPr>
              <w:spacing w:after="1" w:line="0" w:lineRule="atLeast"/>
            </w:pPr>
          </w:p>
        </w:tc>
        <w:tc>
          <w:tcPr>
            <w:tcW w:w="850" w:type="dxa"/>
            <w:vMerge/>
          </w:tcPr>
          <w:p w:rsidR="00350A1A" w:rsidRDefault="00350A1A">
            <w:pPr>
              <w:spacing w:after="1" w:line="0" w:lineRule="atLeast"/>
            </w:pPr>
          </w:p>
        </w:tc>
        <w:tc>
          <w:tcPr>
            <w:tcW w:w="1003" w:type="dxa"/>
            <w:vMerge/>
          </w:tcPr>
          <w:p w:rsidR="00350A1A" w:rsidRDefault="00350A1A">
            <w:pPr>
              <w:spacing w:after="1" w:line="0" w:lineRule="atLeast"/>
            </w:pPr>
          </w:p>
        </w:tc>
        <w:tc>
          <w:tcPr>
            <w:tcW w:w="859" w:type="dxa"/>
          </w:tcPr>
          <w:p w:rsidR="00350A1A" w:rsidRDefault="00350A1A">
            <w:pPr>
              <w:pStyle w:val="ConsPlusNormal"/>
              <w:jc w:val="center"/>
            </w:pPr>
            <w:r>
              <w:t>номер</w:t>
            </w:r>
          </w:p>
        </w:tc>
        <w:tc>
          <w:tcPr>
            <w:tcW w:w="715" w:type="dxa"/>
          </w:tcPr>
          <w:p w:rsidR="00350A1A" w:rsidRDefault="00350A1A">
            <w:pPr>
              <w:pStyle w:val="ConsPlusNormal"/>
              <w:jc w:val="center"/>
            </w:pPr>
            <w:r>
              <w:t>дата</w:t>
            </w:r>
          </w:p>
        </w:tc>
        <w:tc>
          <w:tcPr>
            <w:tcW w:w="854" w:type="dxa"/>
          </w:tcPr>
          <w:p w:rsidR="00350A1A" w:rsidRDefault="00350A1A">
            <w:pPr>
              <w:pStyle w:val="ConsPlusNormal"/>
              <w:jc w:val="center"/>
            </w:pPr>
            <w:r>
              <w:t>сумма</w:t>
            </w:r>
          </w:p>
        </w:tc>
        <w:tc>
          <w:tcPr>
            <w:tcW w:w="1191" w:type="dxa"/>
          </w:tcPr>
          <w:p w:rsidR="00350A1A" w:rsidRDefault="00350A1A">
            <w:pPr>
              <w:pStyle w:val="ConsPlusNormal"/>
              <w:jc w:val="center"/>
            </w:pPr>
            <w:r>
              <w:t>наименование</w:t>
            </w:r>
          </w:p>
        </w:tc>
        <w:tc>
          <w:tcPr>
            <w:tcW w:w="859" w:type="dxa"/>
          </w:tcPr>
          <w:p w:rsidR="00350A1A" w:rsidRDefault="00350A1A">
            <w:pPr>
              <w:pStyle w:val="ConsPlusNormal"/>
              <w:jc w:val="center"/>
            </w:pPr>
            <w:r>
              <w:t>номер</w:t>
            </w:r>
          </w:p>
        </w:tc>
        <w:tc>
          <w:tcPr>
            <w:tcW w:w="624" w:type="dxa"/>
          </w:tcPr>
          <w:p w:rsidR="00350A1A" w:rsidRDefault="00350A1A">
            <w:pPr>
              <w:pStyle w:val="ConsPlusNormal"/>
              <w:jc w:val="center"/>
            </w:pPr>
            <w:r>
              <w:t>дата</w:t>
            </w:r>
          </w:p>
        </w:tc>
        <w:tc>
          <w:tcPr>
            <w:tcW w:w="1020" w:type="dxa"/>
          </w:tcPr>
          <w:p w:rsidR="00350A1A" w:rsidRDefault="00350A1A">
            <w:pPr>
              <w:pStyle w:val="ConsPlusNormal"/>
              <w:jc w:val="center"/>
            </w:pPr>
            <w:r>
              <w:t>сумма</w:t>
            </w:r>
          </w:p>
        </w:tc>
      </w:tr>
      <w:tr w:rsidR="00350A1A">
        <w:tc>
          <w:tcPr>
            <w:tcW w:w="571" w:type="dxa"/>
          </w:tcPr>
          <w:p w:rsidR="00350A1A" w:rsidRDefault="00350A1A">
            <w:pPr>
              <w:pStyle w:val="ConsPlusNormal"/>
              <w:jc w:val="center"/>
            </w:pPr>
            <w:bookmarkStart w:id="102" w:name="P707"/>
            <w:bookmarkEnd w:id="102"/>
            <w:r>
              <w:t>1</w:t>
            </w:r>
          </w:p>
        </w:tc>
        <w:tc>
          <w:tcPr>
            <w:tcW w:w="1304" w:type="dxa"/>
          </w:tcPr>
          <w:p w:rsidR="00350A1A" w:rsidRDefault="00350A1A">
            <w:pPr>
              <w:pStyle w:val="ConsPlusNormal"/>
              <w:jc w:val="center"/>
            </w:pPr>
            <w:bookmarkStart w:id="103" w:name="P708"/>
            <w:bookmarkEnd w:id="103"/>
            <w:r>
              <w:t>2</w:t>
            </w:r>
          </w:p>
        </w:tc>
        <w:tc>
          <w:tcPr>
            <w:tcW w:w="1247" w:type="dxa"/>
          </w:tcPr>
          <w:p w:rsidR="00350A1A" w:rsidRDefault="00350A1A">
            <w:pPr>
              <w:pStyle w:val="ConsPlusNormal"/>
              <w:jc w:val="center"/>
            </w:pPr>
            <w:bookmarkStart w:id="104" w:name="P709"/>
            <w:bookmarkEnd w:id="104"/>
            <w:r>
              <w:t>3</w:t>
            </w:r>
          </w:p>
        </w:tc>
        <w:tc>
          <w:tcPr>
            <w:tcW w:w="964" w:type="dxa"/>
          </w:tcPr>
          <w:p w:rsidR="00350A1A" w:rsidRDefault="00350A1A">
            <w:pPr>
              <w:pStyle w:val="ConsPlusNormal"/>
              <w:jc w:val="center"/>
            </w:pPr>
            <w:bookmarkStart w:id="105" w:name="P710"/>
            <w:bookmarkEnd w:id="105"/>
            <w:r>
              <w:t>4</w:t>
            </w:r>
          </w:p>
        </w:tc>
        <w:tc>
          <w:tcPr>
            <w:tcW w:w="854" w:type="dxa"/>
          </w:tcPr>
          <w:p w:rsidR="00350A1A" w:rsidRDefault="00350A1A">
            <w:pPr>
              <w:pStyle w:val="ConsPlusNormal"/>
              <w:jc w:val="center"/>
            </w:pPr>
            <w:bookmarkStart w:id="106" w:name="P711"/>
            <w:bookmarkEnd w:id="106"/>
            <w:r>
              <w:t>5</w:t>
            </w:r>
          </w:p>
        </w:tc>
        <w:tc>
          <w:tcPr>
            <w:tcW w:w="715" w:type="dxa"/>
          </w:tcPr>
          <w:p w:rsidR="00350A1A" w:rsidRDefault="00350A1A">
            <w:pPr>
              <w:pStyle w:val="ConsPlusNormal"/>
              <w:jc w:val="center"/>
            </w:pPr>
            <w:bookmarkStart w:id="107" w:name="P712"/>
            <w:bookmarkEnd w:id="107"/>
            <w:r>
              <w:t>6</w:t>
            </w:r>
          </w:p>
        </w:tc>
        <w:tc>
          <w:tcPr>
            <w:tcW w:w="850" w:type="dxa"/>
          </w:tcPr>
          <w:p w:rsidR="00350A1A" w:rsidRDefault="00350A1A">
            <w:pPr>
              <w:pStyle w:val="ConsPlusNormal"/>
              <w:jc w:val="center"/>
            </w:pPr>
            <w:bookmarkStart w:id="108" w:name="P713"/>
            <w:bookmarkEnd w:id="108"/>
            <w:r>
              <w:t>7</w:t>
            </w:r>
          </w:p>
        </w:tc>
        <w:tc>
          <w:tcPr>
            <w:tcW w:w="1003" w:type="dxa"/>
          </w:tcPr>
          <w:p w:rsidR="00350A1A" w:rsidRDefault="00350A1A">
            <w:pPr>
              <w:pStyle w:val="ConsPlusNormal"/>
              <w:jc w:val="center"/>
            </w:pPr>
            <w:bookmarkStart w:id="109" w:name="P714"/>
            <w:bookmarkEnd w:id="109"/>
            <w:r>
              <w:t>8</w:t>
            </w:r>
          </w:p>
        </w:tc>
        <w:tc>
          <w:tcPr>
            <w:tcW w:w="859" w:type="dxa"/>
          </w:tcPr>
          <w:p w:rsidR="00350A1A" w:rsidRDefault="00350A1A">
            <w:pPr>
              <w:pStyle w:val="ConsPlusNormal"/>
              <w:jc w:val="center"/>
            </w:pPr>
            <w:bookmarkStart w:id="110" w:name="P715"/>
            <w:bookmarkEnd w:id="110"/>
            <w:r>
              <w:t>9</w:t>
            </w:r>
          </w:p>
        </w:tc>
        <w:tc>
          <w:tcPr>
            <w:tcW w:w="715" w:type="dxa"/>
          </w:tcPr>
          <w:p w:rsidR="00350A1A" w:rsidRDefault="00350A1A">
            <w:pPr>
              <w:pStyle w:val="ConsPlusNormal"/>
              <w:jc w:val="center"/>
            </w:pPr>
            <w:bookmarkStart w:id="111" w:name="P716"/>
            <w:bookmarkEnd w:id="111"/>
            <w:r>
              <w:t>10</w:t>
            </w:r>
          </w:p>
        </w:tc>
        <w:tc>
          <w:tcPr>
            <w:tcW w:w="854" w:type="dxa"/>
          </w:tcPr>
          <w:p w:rsidR="00350A1A" w:rsidRDefault="00350A1A">
            <w:pPr>
              <w:pStyle w:val="ConsPlusNormal"/>
              <w:jc w:val="center"/>
            </w:pPr>
            <w:bookmarkStart w:id="112" w:name="P717"/>
            <w:bookmarkEnd w:id="112"/>
            <w:r>
              <w:t>11</w:t>
            </w:r>
          </w:p>
        </w:tc>
        <w:tc>
          <w:tcPr>
            <w:tcW w:w="1191" w:type="dxa"/>
          </w:tcPr>
          <w:p w:rsidR="00350A1A" w:rsidRDefault="00350A1A">
            <w:pPr>
              <w:pStyle w:val="ConsPlusNormal"/>
              <w:jc w:val="center"/>
            </w:pPr>
            <w:bookmarkStart w:id="113" w:name="P718"/>
            <w:bookmarkEnd w:id="113"/>
            <w:r>
              <w:t>12</w:t>
            </w:r>
          </w:p>
        </w:tc>
        <w:tc>
          <w:tcPr>
            <w:tcW w:w="859" w:type="dxa"/>
          </w:tcPr>
          <w:p w:rsidR="00350A1A" w:rsidRDefault="00350A1A">
            <w:pPr>
              <w:pStyle w:val="ConsPlusNormal"/>
              <w:jc w:val="center"/>
            </w:pPr>
            <w:bookmarkStart w:id="114" w:name="P719"/>
            <w:bookmarkEnd w:id="114"/>
            <w:r>
              <w:t>13</w:t>
            </w:r>
          </w:p>
        </w:tc>
        <w:tc>
          <w:tcPr>
            <w:tcW w:w="624" w:type="dxa"/>
          </w:tcPr>
          <w:p w:rsidR="00350A1A" w:rsidRDefault="00350A1A">
            <w:pPr>
              <w:pStyle w:val="ConsPlusNormal"/>
              <w:jc w:val="center"/>
            </w:pPr>
            <w:bookmarkStart w:id="115" w:name="P720"/>
            <w:bookmarkEnd w:id="115"/>
            <w:r>
              <w:t>14</w:t>
            </w:r>
          </w:p>
        </w:tc>
        <w:tc>
          <w:tcPr>
            <w:tcW w:w="1020" w:type="dxa"/>
          </w:tcPr>
          <w:p w:rsidR="00350A1A" w:rsidRDefault="00350A1A">
            <w:pPr>
              <w:pStyle w:val="ConsPlusNormal"/>
              <w:jc w:val="center"/>
            </w:pPr>
            <w:bookmarkStart w:id="116" w:name="P721"/>
            <w:bookmarkEnd w:id="116"/>
            <w:r>
              <w:t>15</w:t>
            </w:r>
          </w:p>
        </w:tc>
      </w:tr>
      <w:tr w:rsidR="00350A1A">
        <w:tc>
          <w:tcPr>
            <w:tcW w:w="571" w:type="dxa"/>
            <w:vMerge w:val="restart"/>
          </w:tcPr>
          <w:p w:rsidR="00350A1A" w:rsidRDefault="00350A1A">
            <w:pPr>
              <w:pStyle w:val="ConsPlusNormal"/>
            </w:pPr>
          </w:p>
        </w:tc>
        <w:tc>
          <w:tcPr>
            <w:tcW w:w="1304" w:type="dxa"/>
            <w:vMerge w:val="restart"/>
          </w:tcPr>
          <w:p w:rsidR="00350A1A" w:rsidRDefault="00350A1A">
            <w:pPr>
              <w:pStyle w:val="ConsPlusNormal"/>
            </w:pPr>
          </w:p>
        </w:tc>
        <w:tc>
          <w:tcPr>
            <w:tcW w:w="1247" w:type="dxa"/>
            <w:vMerge w:val="restart"/>
          </w:tcPr>
          <w:p w:rsidR="00350A1A" w:rsidRDefault="00350A1A">
            <w:pPr>
              <w:pStyle w:val="ConsPlusNormal"/>
            </w:pPr>
          </w:p>
        </w:tc>
        <w:tc>
          <w:tcPr>
            <w:tcW w:w="964" w:type="dxa"/>
            <w:vMerge w:val="restart"/>
          </w:tcPr>
          <w:p w:rsidR="00350A1A" w:rsidRDefault="00350A1A">
            <w:pPr>
              <w:pStyle w:val="ConsPlusNormal"/>
            </w:pPr>
          </w:p>
        </w:tc>
        <w:tc>
          <w:tcPr>
            <w:tcW w:w="854" w:type="dxa"/>
            <w:vMerge w:val="restart"/>
          </w:tcPr>
          <w:p w:rsidR="00350A1A" w:rsidRDefault="00350A1A">
            <w:pPr>
              <w:pStyle w:val="ConsPlusNormal"/>
            </w:pPr>
          </w:p>
        </w:tc>
        <w:tc>
          <w:tcPr>
            <w:tcW w:w="715" w:type="dxa"/>
            <w:vMerge w:val="restart"/>
          </w:tcPr>
          <w:p w:rsidR="00350A1A" w:rsidRDefault="00350A1A">
            <w:pPr>
              <w:pStyle w:val="ConsPlusNormal"/>
            </w:pPr>
          </w:p>
        </w:tc>
        <w:tc>
          <w:tcPr>
            <w:tcW w:w="850" w:type="dxa"/>
            <w:vMerge w:val="restart"/>
          </w:tcPr>
          <w:p w:rsidR="00350A1A" w:rsidRDefault="00350A1A">
            <w:pPr>
              <w:pStyle w:val="ConsPlusNormal"/>
            </w:pPr>
          </w:p>
        </w:tc>
        <w:tc>
          <w:tcPr>
            <w:tcW w:w="1003" w:type="dxa"/>
            <w:vMerge w:val="restart"/>
          </w:tcPr>
          <w:p w:rsidR="00350A1A" w:rsidRDefault="00350A1A">
            <w:pPr>
              <w:pStyle w:val="ConsPlusNormal"/>
            </w:pPr>
          </w:p>
        </w:tc>
        <w:tc>
          <w:tcPr>
            <w:tcW w:w="859" w:type="dxa"/>
          </w:tcPr>
          <w:p w:rsidR="00350A1A" w:rsidRDefault="00350A1A">
            <w:pPr>
              <w:pStyle w:val="ConsPlusNormal"/>
            </w:pPr>
          </w:p>
        </w:tc>
        <w:tc>
          <w:tcPr>
            <w:tcW w:w="715" w:type="dxa"/>
          </w:tcPr>
          <w:p w:rsidR="00350A1A" w:rsidRDefault="00350A1A">
            <w:pPr>
              <w:pStyle w:val="ConsPlusNormal"/>
            </w:pPr>
          </w:p>
        </w:tc>
        <w:tc>
          <w:tcPr>
            <w:tcW w:w="854" w:type="dxa"/>
          </w:tcPr>
          <w:p w:rsidR="00350A1A" w:rsidRDefault="00350A1A">
            <w:pPr>
              <w:pStyle w:val="ConsPlusNormal"/>
            </w:pPr>
          </w:p>
        </w:tc>
        <w:tc>
          <w:tcPr>
            <w:tcW w:w="1191" w:type="dxa"/>
          </w:tcPr>
          <w:p w:rsidR="00350A1A" w:rsidRDefault="00350A1A">
            <w:pPr>
              <w:pStyle w:val="ConsPlusNormal"/>
            </w:pPr>
          </w:p>
        </w:tc>
        <w:tc>
          <w:tcPr>
            <w:tcW w:w="859" w:type="dxa"/>
          </w:tcPr>
          <w:p w:rsidR="00350A1A" w:rsidRDefault="00350A1A">
            <w:pPr>
              <w:pStyle w:val="ConsPlusNormal"/>
            </w:pPr>
          </w:p>
        </w:tc>
        <w:tc>
          <w:tcPr>
            <w:tcW w:w="624" w:type="dxa"/>
          </w:tcPr>
          <w:p w:rsidR="00350A1A" w:rsidRDefault="00350A1A">
            <w:pPr>
              <w:pStyle w:val="ConsPlusNormal"/>
            </w:pPr>
          </w:p>
        </w:tc>
        <w:tc>
          <w:tcPr>
            <w:tcW w:w="1020" w:type="dxa"/>
          </w:tcPr>
          <w:p w:rsidR="00350A1A" w:rsidRDefault="00350A1A">
            <w:pPr>
              <w:pStyle w:val="ConsPlusNormal"/>
            </w:pPr>
          </w:p>
        </w:tc>
      </w:tr>
      <w:tr w:rsidR="00350A1A">
        <w:tc>
          <w:tcPr>
            <w:tcW w:w="571" w:type="dxa"/>
            <w:vMerge/>
          </w:tcPr>
          <w:p w:rsidR="00350A1A" w:rsidRDefault="00350A1A">
            <w:pPr>
              <w:spacing w:after="1" w:line="0" w:lineRule="atLeast"/>
            </w:pPr>
          </w:p>
        </w:tc>
        <w:tc>
          <w:tcPr>
            <w:tcW w:w="1304" w:type="dxa"/>
            <w:vMerge/>
          </w:tcPr>
          <w:p w:rsidR="00350A1A" w:rsidRDefault="00350A1A">
            <w:pPr>
              <w:spacing w:after="1" w:line="0" w:lineRule="atLeast"/>
            </w:pPr>
          </w:p>
        </w:tc>
        <w:tc>
          <w:tcPr>
            <w:tcW w:w="1247" w:type="dxa"/>
            <w:vMerge/>
          </w:tcPr>
          <w:p w:rsidR="00350A1A" w:rsidRDefault="00350A1A">
            <w:pPr>
              <w:spacing w:after="1" w:line="0" w:lineRule="atLeast"/>
            </w:pPr>
          </w:p>
        </w:tc>
        <w:tc>
          <w:tcPr>
            <w:tcW w:w="964" w:type="dxa"/>
            <w:vMerge/>
          </w:tcPr>
          <w:p w:rsidR="00350A1A" w:rsidRDefault="00350A1A">
            <w:pPr>
              <w:spacing w:after="1" w:line="0" w:lineRule="atLeast"/>
            </w:pPr>
          </w:p>
        </w:tc>
        <w:tc>
          <w:tcPr>
            <w:tcW w:w="854" w:type="dxa"/>
            <w:vMerge/>
          </w:tcPr>
          <w:p w:rsidR="00350A1A" w:rsidRDefault="00350A1A">
            <w:pPr>
              <w:spacing w:after="1" w:line="0" w:lineRule="atLeast"/>
            </w:pPr>
          </w:p>
        </w:tc>
        <w:tc>
          <w:tcPr>
            <w:tcW w:w="715" w:type="dxa"/>
            <w:vMerge/>
          </w:tcPr>
          <w:p w:rsidR="00350A1A" w:rsidRDefault="00350A1A">
            <w:pPr>
              <w:spacing w:after="1" w:line="0" w:lineRule="atLeast"/>
            </w:pPr>
          </w:p>
        </w:tc>
        <w:tc>
          <w:tcPr>
            <w:tcW w:w="850" w:type="dxa"/>
            <w:vMerge/>
          </w:tcPr>
          <w:p w:rsidR="00350A1A" w:rsidRDefault="00350A1A">
            <w:pPr>
              <w:spacing w:after="1" w:line="0" w:lineRule="atLeast"/>
            </w:pPr>
          </w:p>
        </w:tc>
        <w:tc>
          <w:tcPr>
            <w:tcW w:w="1003" w:type="dxa"/>
            <w:vMerge/>
          </w:tcPr>
          <w:p w:rsidR="00350A1A" w:rsidRDefault="00350A1A">
            <w:pPr>
              <w:spacing w:after="1" w:line="0" w:lineRule="atLeast"/>
            </w:pPr>
          </w:p>
        </w:tc>
        <w:tc>
          <w:tcPr>
            <w:tcW w:w="859" w:type="dxa"/>
          </w:tcPr>
          <w:p w:rsidR="00350A1A" w:rsidRDefault="00350A1A">
            <w:pPr>
              <w:pStyle w:val="ConsPlusNormal"/>
            </w:pPr>
          </w:p>
        </w:tc>
        <w:tc>
          <w:tcPr>
            <w:tcW w:w="715" w:type="dxa"/>
          </w:tcPr>
          <w:p w:rsidR="00350A1A" w:rsidRDefault="00350A1A">
            <w:pPr>
              <w:pStyle w:val="ConsPlusNormal"/>
            </w:pPr>
          </w:p>
        </w:tc>
        <w:tc>
          <w:tcPr>
            <w:tcW w:w="854" w:type="dxa"/>
          </w:tcPr>
          <w:p w:rsidR="00350A1A" w:rsidRDefault="00350A1A">
            <w:pPr>
              <w:pStyle w:val="ConsPlusNormal"/>
            </w:pPr>
          </w:p>
        </w:tc>
        <w:tc>
          <w:tcPr>
            <w:tcW w:w="1191" w:type="dxa"/>
          </w:tcPr>
          <w:p w:rsidR="00350A1A" w:rsidRDefault="00350A1A">
            <w:pPr>
              <w:pStyle w:val="ConsPlusNormal"/>
            </w:pPr>
          </w:p>
        </w:tc>
        <w:tc>
          <w:tcPr>
            <w:tcW w:w="859" w:type="dxa"/>
          </w:tcPr>
          <w:p w:rsidR="00350A1A" w:rsidRDefault="00350A1A">
            <w:pPr>
              <w:pStyle w:val="ConsPlusNormal"/>
            </w:pPr>
          </w:p>
        </w:tc>
        <w:tc>
          <w:tcPr>
            <w:tcW w:w="624" w:type="dxa"/>
          </w:tcPr>
          <w:p w:rsidR="00350A1A" w:rsidRDefault="00350A1A">
            <w:pPr>
              <w:pStyle w:val="ConsPlusNormal"/>
            </w:pPr>
          </w:p>
        </w:tc>
        <w:tc>
          <w:tcPr>
            <w:tcW w:w="1020" w:type="dxa"/>
          </w:tcPr>
          <w:p w:rsidR="00350A1A" w:rsidRDefault="00350A1A">
            <w:pPr>
              <w:pStyle w:val="ConsPlusNormal"/>
            </w:pPr>
          </w:p>
        </w:tc>
      </w:tr>
      <w:tr w:rsidR="00350A1A">
        <w:tc>
          <w:tcPr>
            <w:tcW w:w="571" w:type="dxa"/>
            <w:vMerge/>
          </w:tcPr>
          <w:p w:rsidR="00350A1A" w:rsidRDefault="00350A1A">
            <w:pPr>
              <w:spacing w:after="1" w:line="0" w:lineRule="atLeast"/>
            </w:pPr>
          </w:p>
        </w:tc>
        <w:tc>
          <w:tcPr>
            <w:tcW w:w="1304" w:type="dxa"/>
            <w:vMerge/>
          </w:tcPr>
          <w:p w:rsidR="00350A1A" w:rsidRDefault="00350A1A">
            <w:pPr>
              <w:spacing w:after="1" w:line="0" w:lineRule="atLeast"/>
            </w:pPr>
          </w:p>
        </w:tc>
        <w:tc>
          <w:tcPr>
            <w:tcW w:w="1247" w:type="dxa"/>
            <w:vMerge/>
          </w:tcPr>
          <w:p w:rsidR="00350A1A" w:rsidRDefault="00350A1A">
            <w:pPr>
              <w:spacing w:after="1" w:line="0" w:lineRule="atLeast"/>
            </w:pPr>
          </w:p>
        </w:tc>
        <w:tc>
          <w:tcPr>
            <w:tcW w:w="964" w:type="dxa"/>
            <w:vMerge/>
          </w:tcPr>
          <w:p w:rsidR="00350A1A" w:rsidRDefault="00350A1A">
            <w:pPr>
              <w:spacing w:after="1" w:line="0" w:lineRule="atLeast"/>
            </w:pPr>
          </w:p>
        </w:tc>
        <w:tc>
          <w:tcPr>
            <w:tcW w:w="854" w:type="dxa"/>
            <w:vMerge/>
          </w:tcPr>
          <w:p w:rsidR="00350A1A" w:rsidRDefault="00350A1A">
            <w:pPr>
              <w:spacing w:after="1" w:line="0" w:lineRule="atLeast"/>
            </w:pPr>
          </w:p>
        </w:tc>
        <w:tc>
          <w:tcPr>
            <w:tcW w:w="715" w:type="dxa"/>
            <w:vMerge/>
          </w:tcPr>
          <w:p w:rsidR="00350A1A" w:rsidRDefault="00350A1A">
            <w:pPr>
              <w:spacing w:after="1" w:line="0" w:lineRule="atLeast"/>
            </w:pPr>
          </w:p>
        </w:tc>
        <w:tc>
          <w:tcPr>
            <w:tcW w:w="850" w:type="dxa"/>
            <w:vMerge/>
          </w:tcPr>
          <w:p w:rsidR="00350A1A" w:rsidRDefault="00350A1A">
            <w:pPr>
              <w:spacing w:after="1" w:line="0" w:lineRule="atLeast"/>
            </w:pPr>
          </w:p>
        </w:tc>
        <w:tc>
          <w:tcPr>
            <w:tcW w:w="1003" w:type="dxa"/>
            <w:vMerge/>
          </w:tcPr>
          <w:p w:rsidR="00350A1A" w:rsidRDefault="00350A1A">
            <w:pPr>
              <w:spacing w:after="1" w:line="0" w:lineRule="atLeast"/>
            </w:pPr>
          </w:p>
        </w:tc>
        <w:tc>
          <w:tcPr>
            <w:tcW w:w="859" w:type="dxa"/>
          </w:tcPr>
          <w:p w:rsidR="00350A1A" w:rsidRDefault="00350A1A">
            <w:pPr>
              <w:pStyle w:val="ConsPlusNormal"/>
            </w:pPr>
          </w:p>
        </w:tc>
        <w:tc>
          <w:tcPr>
            <w:tcW w:w="715" w:type="dxa"/>
          </w:tcPr>
          <w:p w:rsidR="00350A1A" w:rsidRDefault="00350A1A">
            <w:pPr>
              <w:pStyle w:val="ConsPlusNormal"/>
            </w:pPr>
          </w:p>
        </w:tc>
        <w:tc>
          <w:tcPr>
            <w:tcW w:w="854" w:type="dxa"/>
          </w:tcPr>
          <w:p w:rsidR="00350A1A" w:rsidRDefault="00350A1A">
            <w:pPr>
              <w:pStyle w:val="ConsPlusNormal"/>
            </w:pPr>
          </w:p>
        </w:tc>
        <w:tc>
          <w:tcPr>
            <w:tcW w:w="1191" w:type="dxa"/>
          </w:tcPr>
          <w:p w:rsidR="00350A1A" w:rsidRDefault="00350A1A">
            <w:pPr>
              <w:pStyle w:val="ConsPlusNormal"/>
            </w:pPr>
          </w:p>
        </w:tc>
        <w:tc>
          <w:tcPr>
            <w:tcW w:w="859" w:type="dxa"/>
          </w:tcPr>
          <w:p w:rsidR="00350A1A" w:rsidRDefault="00350A1A">
            <w:pPr>
              <w:pStyle w:val="ConsPlusNormal"/>
            </w:pPr>
          </w:p>
        </w:tc>
        <w:tc>
          <w:tcPr>
            <w:tcW w:w="624" w:type="dxa"/>
          </w:tcPr>
          <w:p w:rsidR="00350A1A" w:rsidRDefault="00350A1A">
            <w:pPr>
              <w:pStyle w:val="ConsPlusNormal"/>
            </w:pPr>
          </w:p>
        </w:tc>
        <w:tc>
          <w:tcPr>
            <w:tcW w:w="1020" w:type="dxa"/>
          </w:tcPr>
          <w:p w:rsidR="00350A1A" w:rsidRDefault="00350A1A">
            <w:pPr>
              <w:pStyle w:val="ConsPlusNormal"/>
            </w:pPr>
          </w:p>
        </w:tc>
      </w:tr>
      <w:tr w:rsidR="00350A1A">
        <w:tc>
          <w:tcPr>
            <w:tcW w:w="6505" w:type="dxa"/>
            <w:gridSpan w:val="7"/>
          </w:tcPr>
          <w:p w:rsidR="00350A1A" w:rsidRDefault="00350A1A">
            <w:pPr>
              <w:pStyle w:val="ConsPlusNormal"/>
            </w:pPr>
            <w:r>
              <w:t>Итого</w:t>
            </w:r>
          </w:p>
        </w:tc>
        <w:tc>
          <w:tcPr>
            <w:tcW w:w="1003" w:type="dxa"/>
          </w:tcPr>
          <w:p w:rsidR="00350A1A" w:rsidRDefault="00350A1A">
            <w:pPr>
              <w:pStyle w:val="ConsPlusNormal"/>
            </w:pPr>
          </w:p>
        </w:tc>
        <w:tc>
          <w:tcPr>
            <w:tcW w:w="859" w:type="dxa"/>
          </w:tcPr>
          <w:p w:rsidR="00350A1A" w:rsidRDefault="00350A1A">
            <w:pPr>
              <w:pStyle w:val="ConsPlusNormal"/>
            </w:pPr>
          </w:p>
        </w:tc>
        <w:tc>
          <w:tcPr>
            <w:tcW w:w="715" w:type="dxa"/>
          </w:tcPr>
          <w:p w:rsidR="00350A1A" w:rsidRDefault="00350A1A">
            <w:pPr>
              <w:pStyle w:val="ConsPlusNormal"/>
            </w:pPr>
          </w:p>
        </w:tc>
        <w:tc>
          <w:tcPr>
            <w:tcW w:w="854" w:type="dxa"/>
          </w:tcPr>
          <w:p w:rsidR="00350A1A" w:rsidRDefault="00350A1A">
            <w:pPr>
              <w:pStyle w:val="ConsPlusNormal"/>
            </w:pPr>
          </w:p>
        </w:tc>
        <w:tc>
          <w:tcPr>
            <w:tcW w:w="1191" w:type="dxa"/>
          </w:tcPr>
          <w:p w:rsidR="00350A1A" w:rsidRDefault="00350A1A">
            <w:pPr>
              <w:pStyle w:val="ConsPlusNormal"/>
            </w:pPr>
          </w:p>
        </w:tc>
        <w:tc>
          <w:tcPr>
            <w:tcW w:w="859" w:type="dxa"/>
          </w:tcPr>
          <w:p w:rsidR="00350A1A" w:rsidRDefault="00350A1A">
            <w:pPr>
              <w:pStyle w:val="ConsPlusNormal"/>
            </w:pPr>
          </w:p>
        </w:tc>
        <w:tc>
          <w:tcPr>
            <w:tcW w:w="624" w:type="dxa"/>
          </w:tcPr>
          <w:p w:rsidR="00350A1A" w:rsidRDefault="00350A1A">
            <w:pPr>
              <w:pStyle w:val="ConsPlusNormal"/>
            </w:pPr>
          </w:p>
        </w:tc>
        <w:tc>
          <w:tcPr>
            <w:tcW w:w="1020" w:type="dxa"/>
          </w:tcPr>
          <w:p w:rsidR="00350A1A" w:rsidRDefault="00350A1A">
            <w:pPr>
              <w:pStyle w:val="ConsPlusNormal"/>
            </w:pPr>
          </w:p>
        </w:tc>
      </w:tr>
    </w:tbl>
    <w:p w:rsidR="00350A1A" w:rsidRDefault="00350A1A">
      <w:pPr>
        <w:sectPr w:rsidR="00350A1A">
          <w:pgSz w:w="16838" w:h="11905" w:orient="landscape"/>
          <w:pgMar w:top="1701" w:right="1134" w:bottom="850" w:left="1134" w:header="0" w:footer="0" w:gutter="0"/>
          <w:cols w:space="720"/>
        </w:sectPr>
      </w:pPr>
    </w:p>
    <w:p w:rsidR="00350A1A" w:rsidRDefault="00350A1A">
      <w:pPr>
        <w:pStyle w:val="ConsPlusNormal"/>
        <w:jc w:val="both"/>
      </w:pPr>
    </w:p>
    <w:p w:rsidR="00350A1A" w:rsidRDefault="00350A1A">
      <w:pPr>
        <w:pStyle w:val="ConsPlusNonformat"/>
        <w:jc w:val="both"/>
      </w:pPr>
      <w:r>
        <w:t>Руководитель высшего исполнительного</w:t>
      </w:r>
    </w:p>
    <w:p w:rsidR="00350A1A" w:rsidRDefault="00350A1A">
      <w:pPr>
        <w:pStyle w:val="ConsPlusNonformat"/>
        <w:jc w:val="both"/>
      </w:pPr>
      <w:r>
        <w:t>органа государственной власти субъекта</w:t>
      </w:r>
    </w:p>
    <w:p w:rsidR="00350A1A" w:rsidRDefault="00350A1A">
      <w:pPr>
        <w:pStyle w:val="ConsPlusNonformat"/>
        <w:jc w:val="both"/>
      </w:pPr>
      <w:r>
        <w:t>Российской Федерации                      _________________________________</w:t>
      </w:r>
    </w:p>
    <w:p w:rsidR="00350A1A" w:rsidRDefault="00350A1A">
      <w:pPr>
        <w:pStyle w:val="ConsPlusNonformat"/>
        <w:jc w:val="both"/>
      </w:pPr>
      <w:r>
        <w:t xml:space="preserve">                                              (подпись, фамилия, инициалы)</w:t>
      </w:r>
    </w:p>
    <w:p w:rsidR="00350A1A" w:rsidRDefault="00350A1A">
      <w:pPr>
        <w:pStyle w:val="ConsPlusNonformat"/>
        <w:jc w:val="both"/>
      </w:pPr>
    </w:p>
    <w:p w:rsidR="00350A1A" w:rsidRDefault="00350A1A">
      <w:pPr>
        <w:pStyle w:val="ConsPlusNonformat"/>
        <w:jc w:val="both"/>
      </w:pPr>
      <w:r>
        <w:t>Руководитель финансового органа</w:t>
      </w:r>
    </w:p>
    <w:p w:rsidR="00350A1A" w:rsidRDefault="00350A1A">
      <w:pPr>
        <w:pStyle w:val="ConsPlusNonformat"/>
        <w:jc w:val="both"/>
      </w:pPr>
      <w:r>
        <w:t>субъекта Российской Федерации             _________________________________</w:t>
      </w:r>
    </w:p>
    <w:p w:rsidR="00350A1A" w:rsidRDefault="00350A1A">
      <w:pPr>
        <w:pStyle w:val="ConsPlusNonformat"/>
        <w:jc w:val="both"/>
      </w:pPr>
      <w:r>
        <w:t xml:space="preserve">                                              (подпись, фамилия, инициалы)</w:t>
      </w:r>
    </w:p>
    <w:p w:rsidR="00350A1A" w:rsidRDefault="00350A1A">
      <w:pPr>
        <w:pStyle w:val="ConsPlusNonformat"/>
        <w:jc w:val="both"/>
      </w:pPr>
    </w:p>
    <w:p w:rsidR="00350A1A" w:rsidRDefault="00350A1A">
      <w:pPr>
        <w:pStyle w:val="ConsPlusNonformat"/>
        <w:jc w:val="both"/>
      </w:pPr>
      <w:r>
        <w:t>Руководитель органа социальной защиты</w:t>
      </w:r>
    </w:p>
    <w:p w:rsidR="00350A1A" w:rsidRDefault="00350A1A">
      <w:pPr>
        <w:pStyle w:val="ConsPlusNonformat"/>
        <w:jc w:val="both"/>
      </w:pPr>
      <w:r>
        <w:t>населения субъекта Российской Федерации   _________________________________</w:t>
      </w:r>
    </w:p>
    <w:p w:rsidR="00350A1A" w:rsidRDefault="00350A1A">
      <w:pPr>
        <w:pStyle w:val="ConsPlusNonformat"/>
        <w:jc w:val="both"/>
      </w:pPr>
      <w:r>
        <w:t xml:space="preserve">                                              (подпись, фамилия, инициалы)</w:t>
      </w:r>
    </w:p>
    <w:p w:rsidR="00350A1A" w:rsidRDefault="00350A1A">
      <w:pPr>
        <w:pStyle w:val="ConsPlusNonformat"/>
        <w:jc w:val="both"/>
      </w:pPr>
    </w:p>
    <w:p w:rsidR="00350A1A" w:rsidRDefault="00350A1A">
      <w:pPr>
        <w:pStyle w:val="ConsPlusNonformat"/>
        <w:jc w:val="both"/>
      </w:pPr>
      <w:r>
        <w:t>Исполнитель                               _________________________________</w:t>
      </w:r>
    </w:p>
    <w:p w:rsidR="00350A1A" w:rsidRDefault="00350A1A">
      <w:pPr>
        <w:pStyle w:val="ConsPlusNonformat"/>
        <w:jc w:val="both"/>
      </w:pPr>
      <w:r>
        <w:t xml:space="preserve">                                            (должность, подпись, фамилия,</w:t>
      </w:r>
    </w:p>
    <w:p w:rsidR="00350A1A" w:rsidRDefault="00350A1A">
      <w:pPr>
        <w:pStyle w:val="ConsPlusNonformat"/>
        <w:jc w:val="both"/>
      </w:pPr>
      <w:r>
        <w:t xml:space="preserve">                                                 инициалы, телефон)</w:t>
      </w:r>
    </w:p>
    <w:p w:rsidR="00350A1A" w:rsidRDefault="00350A1A">
      <w:pPr>
        <w:pStyle w:val="ConsPlusNormal"/>
        <w:jc w:val="both"/>
      </w:pPr>
    </w:p>
    <w:p w:rsidR="00350A1A" w:rsidRDefault="00350A1A">
      <w:pPr>
        <w:pStyle w:val="ConsPlusNormal"/>
        <w:ind w:firstLine="540"/>
        <w:jc w:val="both"/>
      </w:pPr>
      <w:r>
        <w:t>--------------------------------</w:t>
      </w:r>
    </w:p>
    <w:p w:rsidR="00350A1A" w:rsidRDefault="00350A1A">
      <w:pPr>
        <w:pStyle w:val="ConsPlusNormal"/>
        <w:spacing w:before="220"/>
        <w:ind w:firstLine="540"/>
        <w:jc w:val="both"/>
      </w:pPr>
      <w:bookmarkStart w:id="117" w:name="P779"/>
      <w:bookmarkEnd w:id="117"/>
      <w:r>
        <w:t>&lt;*&gt; Данные по таблице представляются только при чрезвычайной ситуации регионального характера.</w:t>
      </w:r>
    </w:p>
    <w:p w:rsidR="00350A1A" w:rsidRDefault="00350A1A">
      <w:pPr>
        <w:pStyle w:val="ConsPlusNormal"/>
        <w:spacing w:before="220"/>
        <w:ind w:firstLine="540"/>
        <w:jc w:val="both"/>
      </w:pPr>
      <w:bookmarkStart w:id="118" w:name="P780"/>
      <w:bookmarkEnd w:id="118"/>
      <w:r>
        <w:t>&lt;**&gt; Данные по таблице представляются только при чрезвычайной ситуации.</w:t>
      </w:r>
    </w:p>
    <w:p w:rsidR="00350A1A" w:rsidRDefault="00350A1A">
      <w:pPr>
        <w:pStyle w:val="ConsPlusNormal"/>
        <w:spacing w:before="220"/>
        <w:ind w:firstLine="540"/>
        <w:jc w:val="both"/>
      </w:pPr>
      <w:bookmarkStart w:id="119" w:name="P781"/>
      <w:bookmarkEnd w:id="119"/>
      <w:r>
        <w:t>&lt;***&gt; Данные по таблице представляются только при террористическом акте и (или) при пресечении террористического акта правомерными действиями.</w:t>
      </w: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both"/>
      </w:pPr>
    </w:p>
    <w:p w:rsidR="00350A1A" w:rsidRDefault="00350A1A">
      <w:pPr>
        <w:pStyle w:val="ConsPlusNormal"/>
        <w:jc w:val="right"/>
        <w:outlineLvl w:val="1"/>
      </w:pPr>
      <w:r>
        <w:t>Приложение N 2</w:t>
      </w:r>
    </w:p>
    <w:p w:rsidR="00350A1A" w:rsidRDefault="00350A1A">
      <w:pPr>
        <w:pStyle w:val="ConsPlusNormal"/>
        <w:jc w:val="right"/>
      </w:pPr>
      <w:r>
        <w:t>к Порядку составления и представления</w:t>
      </w:r>
    </w:p>
    <w:p w:rsidR="00350A1A" w:rsidRDefault="00350A1A">
      <w:pPr>
        <w:pStyle w:val="ConsPlusNormal"/>
        <w:jc w:val="right"/>
      </w:pPr>
      <w:r>
        <w:t>отчетности об исполнении условий</w:t>
      </w:r>
    </w:p>
    <w:p w:rsidR="00350A1A" w:rsidRDefault="00350A1A">
      <w:pPr>
        <w:pStyle w:val="ConsPlusNormal"/>
        <w:jc w:val="right"/>
      </w:pPr>
      <w:r>
        <w:t>предоставления и расходования</w:t>
      </w:r>
    </w:p>
    <w:p w:rsidR="00350A1A" w:rsidRDefault="00350A1A">
      <w:pPr>
        <w:pStyle w:val="ConsPlusNormal"/>
        <w:jc w:val="right"/>
      </w:pPr>
      <w:r>
        <w:t>иных межбюджетных трансфертов,</w:t>
      </w:r>
    </w:p>
    <w:p w:rsidR="00350A1A" w:rsidRDefault="00350A1A">
      <w:pPr>
        <w:pStyle w:val="ConsPlusNormal"/>
        <w:jc w:val="right"/>
      </w:pPr>
      <w:r>
        <w:t>предоставляемых из федерального бюджета,</w:t>
      </w:r>
    </w:p>
    <w:p w:rsidR="00350A1A" w:rsidRDefault="00350A1A">
      <w:pPr>
        <w:pStyle w:val="ConsPlusNormal"/>
        <w:jc w:val="right"/>
      </w:pPr>
      <w:r>
        <w:t>источником финансового обеспечения</w:t>
      </w:r>
    </w:p>
    <w:p w:rsidR="00350A1A" w:rsidRDefault="00350A1A">
      <w:pPr>
        <w:pStyle w:val="ConsPlusNormal"/>
        <w:jc w:val="right"/>
      </w:pPr>
      <w:r>
        <w:t>которых являются бюджетные ассигнования</w:t>
      </w:r>
    </w:p>
    <w:p w:rsidR="00350A1A" w:rsidRDefault="00350A1A">
      <w:pPr>
        <w:pStyle w:val="ConsPlusNormal"/>
        <w:jc w:val="right"/>
      </w:pPr>
      <w:r>
        <w:t>резервного фонда Правительства</w:t>
      </w:r>
    </w:p>
    <w:p w:rsidR="00350A1A" w:rsidRDefault="00350A1A">
      <w:pPr>
        <w:pStyle w:val="ConsPlusNormal"/>
        <w:jc w:val="right"/>
      </w:pPr>
      <w:r>
        <w:t>Российской Федерации,</w:t>
      </w:r>
    </w:p>
    <w:p w:rsidR="00350A1A" w:rsidRDefault="00350A1A">
      <w:pPr>
        <w:pStyle w:val="ConsPlusNormal"/>
        <w:jc w:val="right"/>
      </w:pPr>
      <w:r>
        <w:t>утвержденному приказом МЧС России</w:t>
      </w:r>
    </w:p>
    <w:p w:rsidR="00350A1A" w:rsidRDefault="00350A1A">
      <w:pPr>
        <w:pStyle w:val="ConsPlusNormal"/>
        <w:jc w:val="right"/>
      </w:pPr>
      <w:r>
        <w:t>от 08.08.2020 N 603</w:t>
      </w:r>
    </w:p>
    <w:p w:rsidR="00350A1A" w:rsidRDefault="00350A1A">
      <w:pPr>
        <w:pStyle w:val="ConsPlusNormal"/>
        <w:jc w:val="both"/>
      </w:pPr>
    </w:p>
    <w:p w:rsidR="00350A1A" w:rsidRDefault="00350A1A">
      <w:pPr>
        <w:pStyle w:val="ConsPlusNormal"/>
        <w:jc w:val="right"/>
      </w:pPr>
      <w:r>
        <w:t>Форма</w:t>
      </w:r>
    </w:p>
    <w:p w:rsidR="00350A1A" w:rsidRDefault="00350A1A">
      <w:pPr>
        <w:pStyle w:val="ConsPlusNormal"/>
        <w:jc w:val="both"/>
      </w:pPr>
    </w:p>
    <w:p w:rsidR="00350A1A" w:rsidRDefault="00350A1A">
      <w:pPr>
        <w:pStyle w:val="ConsPlusNonformat"/>
        <w:jc w:val="both"/>
      </w:pPr>
      <w:bookmarkStart w:id="120" w:name="P802"/>
      <w:bookmarkEnd w:id="120"/>
      <w:r>
        <w:t xml:space="preserve">                                   ОТЧЕТ</w:t>
      </w:r>
    </w:p>
    <w:p w:rsidR="00350A1A" w:rsidRDefault="00350A1A">
      <w:pPr>
        <w:pStyle w:val="ConsPlusNonformat"/>
        <w:jc w:val="both"/>
      </w:pPr>
      <w:r>
        <w:t xml:space="preserve">            о расходовании и о достижении значений результатов</w:t>
      </w:r>
    </w:p>
    <w:p w:rsidR="00350A1A" w:rsidRDefault="00350A1A">
      <w:pPr>
        <w:pStyle w:val="ConsPlusNonformat"/>
        <w:jc w:val="both"/>
      </w:pPr>
      <w:r>
        <w:t xml:space="preserve">               использования иных межбюджетных трансфертов,</w:t>
      </w:r>
    </w:p>
    <w:p w:rsidR="00350A1A" w:rsidRDefault="00350A1A">
      <w:pPr>
        <w:pStyle w:val="ConsPlusNonformat"/>
        <w:jc w:val="both"/>
      </w:pPr>
      <w:r>
        <w:t xml:space="preserve">            предоставляемых из федерального бюджета, источником</w:t>
      </w:r>
    </w:p>
    <w:p w:rsidR="00350A1A" w:rsidRDefault="00350A1A">
      <w:pPr>
        <w:pStyle w:val="ConsPlusNonformat"/>
        <w:jc w:val="both"/>
      </w:pPr>
      <w:r>
        <w:t xml:space="preserve">            финансового обеспечения которых являются бюджетные</w:t>
      </w:r>
    </w:p>
    <w:p w:rsidR="00350A1A" w:rsidRDefault="00350A1A">
      <w:pPr>
        <w:pStyle w:val="ConsPlusNonformat"/>
        <w:jc w:val="both"/>
      </w:pPr>
      <w:r>
        <w:t xml:space="preserve">                ассигнования резервного фонда Правительства</w:t>
      </w:r>
    </w:p>
    <w:p w:rsidR="00350A1A" w:rsidRDefault="00350A1A">
      <w:pPr>
        <w:pStyle w:val="ConsPlusNonformat"/>
        <w:jc w:val="both"/>
      </w:pPr>
      <w:r>
        <w:t xml:space="preserve">                           Российской Федерации</w:t>
      </w:r>
    </w:p>
    <w:p w:rsidR="00350A1A" w:rsidRDefault="00350A1A">
      <w:pPr>
        <w:pStyle w:val="ConsPlusNonformat"/>
        <w:jc w:val="both"/>
      </w:pPr>
    </w:p>
    <w:p w:rsidR="00350A1A" w:rsidRDefault="00350A1A">
      <w:pPr>
        <w:pStyle w:val="ConsPlusNonformat"/>
        <w:jc w:val="both"/>
      </w:pPr>
      <w:r>
        <w:t xml:space="preserve">                 по состоянию на "__" ___________ 20__ г.</w:t>
      </w:r>
    </w:p>
    <w:p w:rsidR="00350A1A" w:rsidRDefault="00350A1A">
      <w:pPr>
        <w:pStyle w:val="ConsPlusNonformat"/>
        <w:jc w:val="both"/>
      </w:pPr>
    </w:p>
    <w:p w:rsidR="00350A1A" w:rsidRDefault="00350A1A">
      <w:pPr>
        <w:pStyle w:val="ConsPlusNonformat"/>
        <w:jc w:val="both"/>
      </w:pPr>
      <w:r>
        <w:t>___________________________________________________________________________</w:t>
      </w:r>
    </w:p>
    <w:p w:rsidR="00350A1A" w:rsidRDefault="00350A1A">
      <w:pPr>
        <w:pStyle w:val="ConsPlusNonformat"/>
        <w:jc w:val="both"/>
      </w:pPr>
      <w:r>
        <w:t xml:space="preserve">               (наименование субъекта Российской Федерации)</w:t>
      </w:r>
    </w:p>
    <w:p w:rsidR="00350A1A" w:rsidRDefault="00350A1A">
      <w:pPr>
        <w:pStyle w:val="ConsPlusNonformat"/>
        <w:jc w:val="both"/>
      </w:pPr>
      <w:r>
        <w:lastRenderedPageBreak/>
        <w:t>___________________________________________________________________________</w:t>
      </w:r>
    </w:p>
    <w:p w:rsidR="00350A1A" w:rsidRDefault="00350A1A">
      <w:pPr>
        <w:pStyle w:val="ConsPlusNonformat"/>
        <w:jc w:val="both"/>
      </w:pPr>
      <w:r>
        <w:t xml:space="preserve">        (наименование чрезвычайной ситуации, террористического акта</w:t>
      </w:r>
    </w:p>
    <w:p w:rsidR="00350A1A" w:rsidRDefault="00350A1A">
      <w:pPr>
        <w:pStyle w:val="ConsPlusNonformat"/>
        <w:jc w:val="both"/>
      </w:pPr>
      <w:r>
        <w:t xml:space="preserve">            и (или) мероприятий по пресечению террористического</w:t>
      </w:r>
    </w:p>
    <w:p w:rsidR="00350A1A" w:rsidRDefault="00350A1A">
      <w:pPr>
        <w:pStyle w:val="ConsPlusNonformat"/>
        <w:jc w:val="both"/>
      </w:pPr>
      <w:r>
        <w:t xml:space="preserve">                       акта правомерными действиями)</w:t>
      </w:r>
    </w:p>
    <w:p w:rsidR="00350A1A" w:rsidRDefault="00350A1A">
      <w:pPr>
        <w:pStyle w:val="ConsPlusNonformat"/>
        <w:jc w:val="both"/>
      </w:pPr>
    </w:p>
    <w:p w:rsidR="00350A1A" w:rsidRDefault="00350A1A">
      <w:pPr>
        <w:pStyle w:val="ConsPlusNonformat"/>
        <w:jc w:val="both"/>
      </w:pPr>
      <w:r>
        <w:t>Единица измерения: тыс. руб.</w:t>
      </w:r>
    </w:p>
    <w:p w:rsidR="00350A1A" w:rsidRDefault="00350A1A">
      <w:pPr>
        <w:pStyle w:val="ConsPlusNormal"/>
        <w:jc w:val="both"/>
      </w:pPr>
    </w:p>
    <w:p w:rsidR="00350A1A" w:rsidRDefault="00350A1A">
      <w:pPr>
        <w:sectPr w:rsidR="00350A1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2"/>
        <w:gridCol w:w="725"/>
        <w:gridCol w:w="1020"/>
        <w:gridCol w:w="1147"/>
        <w:gridCol w:w="1147"/>
        <w:gridCol w:w="998"/>
        <w:gridCol w:w="964"/>
        <w:gridCol w:w="1134"/>
        <w:gridCol w:w="994"/>
        <w:gridCol w:w="1867"/>
        <w:gridCol w:w="1134"/>
        <w:gridCol w:w="1587"/>
      </w:tblGrid>
      <w:tr w:rsidR="00350A1A">
        <w:tc>
          <w:tcPr>
            <w:tcW w:w="454" w:type="dxa"/>
            <w:vMerge w:val="restart"/>
          </w:tcPr>
          <w:p w:rsidR="00350A1A" w:rsidRDefault="00350A1A">
            <w:pPr>
              <w:pStyle w:val="ConsPlusNormal"/>
              <w:jc w:val="center"/>
            </w:pPr>
            <w:r>
              <w:lastRenderedPageBreak/>
              <w:t>N п/п</w:t>
            </w:r>
          </w:p>
        </w:tc>
        <w:tc>
          <w:tcPr>
            <w:tcW w:w="2167" w:type="dxa"/>
            <w:gridSpan w:val="3"/>
          </w:tcPr>
          <w:p w:rsidR="00350A1A" w:rsidRDefault="00350A1A">
            <w:pPr>
              <w:pStyle w:val="ConsPlusNormal"/>
              <w:jc w:val="center"/>
            </w:pPr>
            <w:r>
              <w:t>Распоряжение Правительства Российской Федерации</w:t>
            </w:r>
          </w:p>
        </w:tc>
        <w:tc>
          <w:tcPr>
            <w:tcW w:w="4256" w:type="dxa"/>
            <w:gridSpan w:val="4"/>
          </w:tcPr>
          <w:p w:rsidR="00350A1A" w:rsidRDefault="00350A1A">
            <w:pPr>
              <w:pStyle w:val="ConsPlusNormal"/>
              <w:jc w:val="center"/>
            </w:pPr>
            <w:r>
              <w:t>Доведено до субъекта Российской Федерации</w:t>
            </w:r>
          </w:p>
        </w:tc>
        <w:tc>
          <w:tcPr>
            <w:tcW w:w="2128" w:type="dxa"/>
            <w:gridSpan w:val="2"/>
          </w:tcPr>
          <w:p w:rsidR="00350A1A" w:rsidRDefault="00350A1A">
            <w:pPr>
              <w:pStyle w:val="ConsPlusNormal"/>
              <w:jc w:val="center"/>
            </w:pPr>
            <w:r>
              <w:t>Фактически выплачено</w:t>
            </w:r>
          </w:p>
        </w:tc>
        <w:tc>
          <w:tcPr>
            <w:tcW w:w="1867" w:type="dxa"/>
            <w:vMerge w:val="restart"/>
          </w:tcPr>
          <w:p w:rsidR="00350A1A" w:rsidRDefault="00350A1A">
            <w:pPr>
              <w:pStyle w:val="ConsPlusNormal"/>
              <w:jc w:val="center"/>
            </w:pPr>
            <w:r>
              <w:t>Остаток неиспользованных трансфертов сумма, тыс. руб. (</w:t>
            </w:r>
            <w:hyperlink w:anchor="P844" w:history="1">
              <w:r>
                <w:rPr>
                  <w:color w:val="0000FF"/>
                </w:rPr>
                <w:t>гр. 7</w:t>
              </w:r>
            </w:hyperlink>
            <w:r>
              <w:t xml:space="preserve"> - </w:t>
            </w:r>
            <w:hyperlink w:anchor="P847" w:history="1">
              <w:r>
                <w:rPr>
                  <w:color w:val="0000FF"/>
                </w:rPr>
                <w:t>гр. 10</w:t>
              </w:r>
            </w:hyperlink>
            <w:r>
              <w:t>)</w:t>
            </w:r>
          </w:p>
        </w:tc>
        <w:tc>
          <w:tcPr>
            <w:tcW w:w="1134" w:type="dxa"/>
            <w:vMerge w:val="restart"/>
          </w:tcPr>
          <w:p w:rsidR="00350A1A" w:rsidRDefault="00350A1A">
            <w:pPr>
              <w:pStyle w:val="ConsPlusNormal"/>
              <w:jc w:val="center"/>
            </w:pPr>
            <w:r>
              <w:t>Причины неиспользования трансфертов</w:t>
            </w:r>
          </w:p>
        </w:tc>
        <w:tc>
          <w:tcPr>
            <w:tcW w:w="1587" w:type="dxa"/>
            <w:vMerge w:val="restart"/>
          </w:tcPr>
          <w:p w:rsidR="00350A1A" w:rsidRDefault="00350A1A">
            <w:pPr>
              <w:pStyle w:val="ConsPlusNormal"/>
              <w:jc w:val="center"/>
            </w:pPr>
            <w:r>
              <w:t>Достижение значений результатов использования трансфертов</w:t>
            </w:r>
          </w:p>
          <w:p w:rsidR="00350A1A" w:rsidRDefault="00350A1A">
            <w:pPr>
              <w:pStyle w:val="ConsPlusNormal"/>
              <w:jc w:val="center"/>
            </w:pPr>
            <w:r>
              <w:t>(</w:t>
            </w:r>
            <w:hyperlink w:anchor="P847" w:history="1">
              <w:r>
                <w:rPr>
                  <w:color w:val="0000FF"/>
                </w:rPr>
                <w:t>гр. 10</w:t>
              </w:r>
            </w:hyperlink>
            <w:r>
              <w:t xml:space="preserve"> / </w:t>
            </w:r>
            <w:hyperlink w:anchor="P841" w:history="1">
              <w:r>
                <w:rPr>
                  <w:color w:val="0000FF"/>
                </w:rPr>
                <w:t>гр. 4</w:t>
              </w:r>
            </w:hyperlink>
            <w:r>
              <w:t>) * 100%</w:t>
            </w:r>
          </w:p>
        </w:tc>
      </w:tr>
      <w:tr w:rsidR="00350A1A">
        <w:tc>
          <w:tcPr>
            <w:tcW w:w="454" w:type="dxa"/>
            <w:vMerge/>
          </w:tcPr>
          <w:p w:rsidR="00350A1A" w:rsidRDefault="00350A1A">
            <w:pPr>
              <w:spacing w:after="1" w:line="0" w:lineRule="atLeast"/>
            </w:pPr>
          </w:p>
        </w:tc>
        <w:tc>
          <w:tcPr>
            <w:tcW w:w="422" w:type="dxa"/>
          </w:tcPr>
          <w:p w:rsidR="00350A1A" w:rsidRDefault="00350A1A">
            <w:pPr>
              <w:pStyle w:val="ConsPlusNormal"/>
              <w:jc w:val="center"/>
            </w:pPr>
            <w:r>
              <w:t>N</w:t>
            </w:r>
          </w:p>
        </w:tc>
        <w:tc>
          <w:tcPr>
            <w:tcW w:w="725" w:type="dxa"/>
          </w:tcPr>
          <w:p w:rsidR="00350A1A" w:rsidRDefault="00350A1A">
            <w:pPr>
              <w:pStyle w:val="ConsPlusNormal"/>
              <w:jc w:val="center"/>
            </w:pPr>
            <w:r>
              <w:t>дата</w:t>
            </w:r>
          </w:p>
        </w:tc>
        <w:tc>
          <w:tcPr>
            <w:tcW w:w="1020" w:type="dxa"/>
          </w:tcPr>
          <w:p w:rsidR="00350A1A" w:rsidRDefault="00350A1A">
            <w:pPr>
              <w:pStyle w:val="ConsPlusNormal"/>
              <w:jc w:val="center"/>
            </w:pPr>
            <w:r>
              <w:t>общая сумма трансфертов</w:t>
            </w:r>
          </w:p>
        </w:tc>
        <w:tc>
          <w:tcPr>
            <w:tcW w:w="1147" w:type="dxa"/>
          </w:tcPr>
          <w:p w:rsidR="00350A1A" w:rsidRDefault="00350A1A">
            <w:pPr>
              <w:pStyle w:val="ConsPlusNormal"/>
              <w:jc w:val="center"/>
            </w:pPr>
            <w:r>
              <w:t>наименование мероприятия (цели)</w:t>
            </w:r>
          </w:p>
        </w:tc>
        <w:tc>
          <w:tcPr>
            <w:tcW w:w="1147" w:type="dxa"/>
          </w:tcPr>
          <w:p w:rsidR="00350A1A" w:rsidRDefault="00350A1A">
            <w:pPr>
              <w:pStyle w:val="ConsPlusNormal"/>
              <w:jc w:val="center"/>
            </w:pPr>
            <w:r>
              <w:t>количество граждан (юридических лиц)</w:t>
            </w:r>
          </w:p>
        </w:tc>
        <w:tc>
          <w:tcPr>
            <w:tcW w:w="998" w:type="dxa"/>
          </w:tcPr>
          <w:p w:rsidR="00350A1A" w:rsidRDefault="00350A1A">
            <w:pPr>
              <w:pStyle w:val="ConsPlusNormal"/>
              <w:jc w:val="center"/>
            </w:pPr>
            <w:r>
              <w:t>сумма, тыс. руб.</w:t>
            </w:r>
          </w:p>
        </w:tc>
        <w:tc>
          <w:tcPr>
            <w:tcW w:w="964" w:type="dxa"/>
          </w:tcPr>
          <w:p w:rsidR="00350A1A" w:rsidRDefault="00350A1A">
            <w:pPr>
              <w:pStyle w:val="ConsPlusNormal"/>
              <w:jc w:val="center"/>
            </w:pPr>
            <w:r>
              <w:t>номер, дата платежного поручения</w:t>
            </w:r>
          </w:p>
        </w:tc>
        <w:tc>
          <w:tcPr>
            <w:tcW w:w="1134" w:type="dxa"/>
          </w:tcPr>
          <w:p w:rsidR="00350A1A" w:rsidRDefault="00350A1A">
            <w:pPr>
              <w:pStyle w:val="ConsPlusNormal"/>
              <w:jc w:val="center"/>
            </w:pPr>
            <w:r>
              <w:t>количество граждан (юридических лиц)</w:t>
            </w:r>
          </w:p>
        </w:tc>
        <w:tc>
          <w:tcPr>
            <w:tcW w:w="994" w:type="dxa"/>
          </w:tcPr>
          <w:p w:rsidR="00350A1A" w:rsidRDefault="00350A1A">
            <w:pPr>
              <w:pStyle w:val="ConsPlusNormal"/>
              <w:jc w:val="center"/>
            </w:pPr>
            <w:r>
              <w:t>сумма, тыс. руб.</w:t>
            </w:r>
          </w:p>
        </w:tc>
        <w:tc>
          <w:tcPr>
            <w:tcW w:w="1867" w:type="dxa"/>
            <w:vMerge/>
          </w:tcPr>
          <w:p w:rsidR="00350A1A" w:rsidRDefault="00350A1A">
            <w:pPr>
              <w:spacing w:after="1" w:line="0" w:lineRule="atLeast"/>
            </w:pPr>
          </w:p>
        </w:tc>
        <w:tc>
          <w:tcPr>
            <w:tcW w:w="1134" w:type="dxa"/>
            <w:vMerge/>
          </w:tcPr>
          <w:p w:rsidR="00350A1A" w:rsidRDefault="00350A1A">
            <w:pPr>
              <w:spacing w:after="1" w:line="0" w:lineRule="atLeast"/>
            </w:pPr>
          </w:p>
        </w:tc>
        <w:tc>
          <w:tcPr>
            <w:tcW w:w="1587" w:type="dxa"/>
            <w:vMerge/>
          </w:tcPr>
          <w:p w:rsidR="00350A1A" w:rsidRDefault="00350A1A">
            <w:pPr>
              <w:spacing w:after="1" w:line="0" w:lineRule="atLeast"/>
            </w:pPr>
          </w:p>
        </w:tc>
      </w:tr>
      <w:tr w:rsidR="00350A1A">
        <w:tc>
          <w:tcPr>
            <w:tcW w:w="454" w:type="dxa"/>
          </w:tcPr>
          <w:p w:rsidR="00350A1A" w:rsidRDefault="00350A1A">
            <w:pPr>
              <w:pStyle w:val="ConsPlusNormal"/>
              <w:jc w:val="center"/>
            </w:pPr>
            <w:bookmarkStart w:id="121" w:name="P838"/>
            <w:bookmarkEnd w:id="121"/>
            <w:r>
              <w:t>1</w:t>
            </w:r>
          </w:p>
        </w:tc>
        <w:tc>
          <w:tcPr>
            <w:tcW w:w="422" w:type="dxa"/>
          </w:tcPr>
          <w:p w:rsidR="00350A1A" w:rsidRDefault="00350A1A">
            <w:pPr>
              <w:pStyle w:val="ConsPlusNormal"/>
              <w:jc w:val="center"/>
            </w:pPr>
            <w:bookmarkStart w:id="122" w:name="P839"/>
            <w:bookmarkEnd w:id="122"/>
            <w:r>
              <w:t>2</w:t>
            </w:r>
          </w:p>
        </w:tc>
        <w:tc>
          <w:tcPr>
            <w:tcW w:w="725" w:type="dxa"/>
          </w:tcPr>
          <w:p w:rsidR="00350A1A" w:rsidRDefault="00350A1A">
            <w:pPr>
              <w:pStyle w:val="ConsPlusNormal"/>
              <w:jc w:val="center"/>
            </w:pPr>
            <w:bookmarkStart w:id="123" w:name="P840"/>
            <w:bookmarkEnd w:id="123"/>
            <w:r>
              <w:t>3</w:t>
            </w:r>
          </w:p>
        </w:tc>
        <w:tc>
          <w:tcPr>
            <w:tcW w:w="1020" w:type="dxa"/>
          </w:tcPr>
          <w:p w:rsidR="00350A1A" w:rsidRDefault="00350A1A">
            <w:pPr>
              <w:pStyle w:val="ConsPlusNormal"/>
              <w:jc w:val="center"/>
            </w:pPr>
            <w:bookmarkStart w:id="124" w:name="P841"/>
            <w:bookmarkEnd w:id="124"/>
            <w:r>
              <w:t>4</w:t>
            </w:r>
          </w:p>
        </w:tc>
        <w:tc>
          <w:tcPr>
            <w:tcW w:w="1147" w:type="dxa"/>
          </w:tcPr>
          <w:p w:rsidR="00350A1A" w:rsidRDefault="00350A1A">
            <w:pPr>
              <w:pStyle w:val="ConsPlusNormal"/>
              <w:jc w:val="center"/>
            </w:pPr>
            <w:bookmarkStart w:id="125" w:name="P842"/>
            <w:bookmarkEnd w:id="125"/>
            <w:r>
              <w:t>5</w:t>
            </w:r>
          </w:p>
        </w:tc>
        <w:tc>
          <w:tcPr>
            <w:tcW w:w="1147" w:type="dxa"/>
          </w:tcPr>
          <w:p w:rsidR="00350A1A" w:rsidRDefault="00350A1A">
            <w:pPr>
              <w:pStyle w:val="ConsPlusNormal"/>
              <w:jc w:val="center"/>
            </w:pPr>
            <w:bookmarkStart w:id="126" w:name="P843"/>
            <w:bookmarkEnd w:id="126"/>
            <w:r>
              <w:t>6</w:t>
            </w:r>
          </w:p>
        </w:tc>
        <w:tc>
          <w:tcPr>
            <w:tcW w:w="998" w:type="dxa"/>
          </w:tcPr>
          <w:p w:rsidR="00350A1A" w:rsidRDefault="00350A1A">
            <w:pPr>
              <w:pStyle w:val="ConsPlusNormal"/>
              <w:jc w:val="center"/>
            </w:pPr>
            <w:bookmarkStart w:id="127" w:name="P844"/>
            <w:bookmarkEnd w:id="127"/>
            <w:r>
              <w:t>7</w:t>
            </w:r>
          </w:p>
        </w:tc>
        <w:tc>
          <w:tcPr>
            <w:tcW w:w="964" w:type="dxa"/>
          </w:tcPr>
          <w:p w:rsidR="00350A1A" w:rsidRDefault="00350A1A">
            <w:pPr>
              <w:pStyle w:val="ConsPlusNormal"/>
              <w:jc w:val="center"/>
            </w:pPr>
            <w:bookmarkStart w:id="128" w:name="P845"/>
            <w:bookmarkEnd w:id="128"/>
            <w:r>
              <w:t>8</w:t>
            </w:r>
          </w:p>
        </w:tc>
        <w:tc>
          <w:tcPr>
            <w:tcW w:w="1134" w:type="dxa"/>
          </w:tcPr>
          <w:p w:rsidR="00350A1A" w:rsidRDefault="00350A1A">
            <w:pPr>
              <w:pStyle w:val="ConsPlusNormal"/>
              <w:jc w:val="center"/>
            </w:pPr>
            <w:bookmarkStart w:id="129" w:name="P846"/>
            <w:bookmarkEnd w:id="129"/>
            <w:r>
              <w:t>9</w:t>
            </w:r>
          </w:p>
        </w:tc>
        <w:tc>
          <w:tcPr>
            <w:tcW w:w="994" w:type="dxa"/>
          </w:tcPr>
          <w:p w:rsidR="00350A1A" w:rsidRDefault="00350A1A">
            <w:pPr>
              <w:pStyle w:val="ConsPlusNormal"/>
              <w:jc w:val="center"/>
            </w:pPr>
            <w:bookmarkStart w:id="130" w:name="P847"/>
            <w:bookmarkEnd w:id="130"/>
            <w:r>
              <w:t>10</w:t>
            </w:r>
          </w:p>
        </w:tc>
        <w:tc>
          <w:tcPr>
            <w:tcW w:w="1867" w:type="dxa"/>
          </w:tcPr>
          <w:p w:rsidR="00350A1A" w:rsidRDefault="00350A1A">
            <w:pPr>
              <w:pStyle w:val="ConsPlusNormal"/>
              <w:jc w:val="center"/>
            </w:pPr>
            <w:bookmarkStart w:id="131" w:name="P848"/>
            <w:bookmarkEnd w:id="131"/>
            <w:r>
              <w:t>11</w:t>
            </w:r>
          </w:p>
        </w:tc>
        <w:tc>
          <w:tcPr>
            <w:tcW w:w="1134" w:type="dxa"/>
          </w:tcPr>
          <w:p w:rsidR="00350A1A" w:rsidRDefault="00350A1A">
            <w:pPr>
              <w:pStyle w:val="ConsPlusNormal"/>
              <w:jc w:val="center"/>
            </w:pPr>
            <w:bookmarkStart w:id="132" w:name="P849"/>
            <w:bookmarkEnd w:id="132"/>
            <w:r>
              <w:t>12</w:t>
            </w:r>
          </w:p>
        </w:tc>
        <w:tc>
          <w:tcPr>
            <w:tcW w:w="1587" w:type="dxa"/>
          </w:tcPr>
          <w:p w:rsidR="00350A1A" w:rsidRDefault="00350A1A">
            <w:pPr>
              <w:pStyle w:val="ConsPlusNormal"/>
              <w:jc w:val="center"/>
            </w:pPr>
            <w:bookmarkStart w:id="133" w:name="P850"/>
            <w:bookmarkEnd w:id="133"/>
            <w:r>
              <w:t>13</w:t>
            </w:r>
          </w:p>
        </w:tc>
      </w:tr>
      <w:tr w:rsidR="00350A1A">
        <w:tc>
          <w:tcPr>
            <w:tcW w:w="454" w:type="dxa"/>
          </w:tcPr>
          <w:p w:rsidR="00350A1A" w:rsidRDefault="00350A1A">
            <w:pPr>
              <w:pStyle w:val="ConsPlusNormal"/>
            </w:pPr>
          </w:p>
        </w:tc>
        <w:tc>
          <w:tcPr>
            <w:tcW w:w="422" w:type="dxa"/>
          </w:tcPr>
          <w:p w:rsidR="00350A1A" w:rsidRDefault="00350A1A">
            <w:pPr>
              <w:pStyle w:val="ConsPlusNormal"/>
            </w:pPr>
          </w:p>
        </w:tc>
        <w:tc>
          <w:tcPr>
            <w:tcW w:w="725" w:type="dxa"/>
          </w:tcPr>
          <w:p w:rsidR="00350A1A" w:rsidRDefault="00350A1A">
            <w:pPr>
              <w:pStyle w:val="ConsPlusNormal"/>
            </w:pPr>
          </w:p>
        </w:tc>
        <w:tc>
          <w:tcPr>
            <w:tcW w:w="1020" w:type="dxa"/>
          </w:tcPr>
          <w:p w:rsidR="00350A1A" w:rsidRDefault="00350A1A">
            <w:pPr>
              <w:pStyle w:val="ConsPlusNormal"/>
            </w:pPr>
          </w:p>
        </w:tc>
        <w:tc>
          <w:tcPr>
            <w:tcW w:w="1147" w:type="dxa"/>
          </w:tcPr>
          <w:p w:rsidR="00350A1A" w:rsidRDefault="00350A1A">
            <w:pPr>
              <w:pStyle w:val="ConsPlusNormal"/>
            </w:pPr>
          </w:p>
        </w:tc>
        <w:tc>
          <w:tcPr>
            <w:tcW w:w="1147" w:type="dxa"/>
          </w:tcPr>
          <w:p w:rsidR="00350A1A" w:rsidRDefault="00350A1A">
            <w:pPr>
              <w:pStyle w:val="ConsPlusNormal"/>
            </w:pPr>
          </w:p>
        </w:tc>
        <w:tc>
          <w:tcPr>
            <w:tcW w:w="998" w:type="dxa"/>
          </w:tcPr>
          <w:p w:rsidR="00350A1A" w:rsidRDefault="00350A1A">
            <w:pPr>
              <w:pStyle w:val="ConsPlusNormal"/>
            </w:pPr>
          </w:p>
        </w:tc>
        <w:tc>
          <w:tcPr>
            <w:tcW w:w="964" w:type="dxa"/>
          </w:tcPr>
          <w:p w:rsidR="00350A1A" w:rsidRDefault="00350A1A">
            <w:pPr>
              <w:pStyle w:val="ConsPlusNormal"/>
            </w:pPr>
          </w:p>
        </w:tc>
        <w:tc>
          <w:tcPr>
            <w:tcW w:w="1134" w:type="dxa"/>
          </w:tcPr>
          <w:p w:rsidR="00350A1A" w:rsidRDefault="00350A1A">
            <w:pPr>
              <w:pStyle w:val="ConsPlusNormal"/>
            </w:pPr>
          </w:p>
        </w:tc>
        <w:tc>
          <w:tcPr>
            <w:tcW w:w="994" w:type="dxa"/>
          </w:tcPr>
          <w:p w:rsidR="00350A1A" w:rsidRDefault="00350A1A">
            <w:pPr>
              <w:pStyle w:val="ConsPlusNormal"/>
            </w:pPr>
          </w:p>
        </w:tc>
        <w:tc>
          <w:tcPr>
            <w:tcW w:w="1867" w:type="dxa"/>
          </w:tcPr>
          <w:p w:rsidR="00350A1A" w:rsidRDefault="00350A1A">
            <w:pPr>
              <w:pStyle w:val="ConsPlusNormal"/>
            </w:pPr>
          </w:p>
        </w:tc>
        <w:tc>
          <w:tcPr>
            <w:tcW w:w="1134" w:type="dxa"/>
          </w:tcPr>
          <w:p w:rsidR="00350A1A" w:rsidRDefault="00350A1A">
            <w:pPr>
              <w:pStyle w:val="ConsPlusNormal"/>
            </w:pPr>
          </w:p>
        </w:tc>
        <w:tc>
          <w:tcPr>
            <w:tcW w:w="1587" w:type="dxa"/>
          </w:tcPr>
          <w:p w:rsidR="00350A1A" w:rsidRDefault="00350A1A">
            <w:pPr>
              <w:pStyle w:val="ConsPlusNormal"/>
              <w:jc w:val="center"/>
            </w:pPr>
            <w:r>
              <w:t>X</w:t>
            </w:r>
          </w:p>
        </w:tc>
      </w:tr>
      <w:tr w:rsidR="00350A1A">
        <w:tc>
          <w:tcPr>
            <w:tcW w:w="1601" w:type="dxa"/>
            <w:gridSpan w:val="3"/>
          </w:tcPr>
          <w:p w:rsidR="00350A1A" w:rsidRDefault="00350A1A">
            <w:pPr>
              <w:pStyle w:val="ConsPlusNormal"/>
            </w:pPr>
            <w:r>
              <w:t>Итого:</w:t>
            </w:r>
          </w:p>
        </w:tc>
        <w:tc>
          <w:tcPr>
            <w:tcW w:w="1020" w:type="dxa"/>
          </w:tcPr>
          <w:p w:rsidR="00350A1A" w:rsidRDefault="00350A1A">
            <w:pPr>
              <w:pStyle w:val="ConsPlusNormal"/>
            </w:pPr>
          </w:p>
        </w:tc>
        <w:tc>
          <w:tcPr>
            <w:tcW w:w="1147" w:type="dxa"/>
          </w:tcPr>
          <w:p w:rsidR="00350A1A" w:rsidRDefault="00350A1A">
            <w:pPr>
              <w:pStyle w:val="ConsPlusNormal"/>
              <w:jc w:val="center"/>
            </w:pPr>
            <w:r>
              <w:t>X</w:t>
            </w:r>
          </w:p>
        </w:tc>
        <w:tc>
          <w:tcPr>
            <w:tcW w:w="1147" w:type="dxa"/>
          </w:tcPr>
          <w:p w:rsidR="00350A1A" w:rsidRDefault="00350A1A">
            <w:pPr>
              <w:pStyle w:val="ConsPlusNormal"/>
              <w:jc w:val="center"/>
            </w:pPr>
            <w:r>
              <w:t>X</w:t>
            </w:r>
          </w:p>
        </w:tc>
        <w:tc>
          <w:tcPr>
            <w:tcW w:w="998" w:type="dxa"/>
          </w:tcPr>
          <w:p w:rsidR="00350A1A" w:rsidRDefault="00350A1A">
            <w:pPr>
              <w:pStyle w:val="ConsPlusNormal"/>
            </w:pPr>
          </w:p>
        </w:tc>
        <w:tc>
          <w:tcPr>
            <w:tcW w:w="964" w:type="dxa"/>
          </w:tcPr>
          <w:p w:rsidR="00350A1A" w:rsidRDefault="00350A1A">
            <w:pPr>
              <w:pStyle w:val="ConsPlusNormal"/>
              <w:jc w:val="center"/>
            </w:pPr>
            <w:r>
              <w:t>X</w:t>
            </w:r>
          </w:p>
        </w:tc>
        <w:tc>
          <w:tcPr>
            <w:tcW w:w="1134" w:type="dxa"/>
          </w:tcPr>
          <w:p w:rsidR="00350A1A" w:rsidRDefault="00350A1A">
            <w:pPr>
              <w:pStyle w:val="ConsPlusNormal"/>
              <w:jc w:val="center"/>
            </w:pPr>
            <w:r>
              <w:t>X</w:t>
            </w:r>
          </w:p>
        </w:tc>
        <w:tc>
          <w:tcPr>
            <w:tcW w:w="994" w:type="dxa"/>
          </w:tcPr>
          <w:p w:rsidR="00350A1A" w:rsidRDefault="00350A1A">
            <w:pPr>
              <w:pStyle w:val="ConsPlusNormal"/>
            </w:pPr>
          </w:p>
        </w:tc>
        <w:tc>
          <w:tcPr>
            <w:tcW w:w="1867" w:type="dxa"/>
          </w:tcPr>
          <w:p w:rsidR="00350A1A" w:rsidRDefault="00350A1A">
            <w:pPr>
              <w:pStyle w:val="ConsPlusNormal"/>
            </w:pPr>
          </w:p>
        </w:tc>
        <w:tc>
          <w:tcPr>
            <w:tcW w:w="1134" w:type="dxa"/>
          </w:tcPr>
          <w:p w:rsidR="00350A1A" w:rsidRDefault="00350A1A">
            <w:pPr>
              <w:pStyle w:val="ConsPlusNormal"/>
              <w:jc w:val="center"/>
            </w:pPr>
            <w:r>
              <w:t>X</w:t>
            </w:r>
          </w:p>
        </w:tc>
        <w:tc>
          <w:tcPr>
            <w:tcW w:w="1587" w:type="dxa"/>
          </w:tcPr>
          <w:p w:rsidR="00350A1A" w:rsidRDefault="00350A1A">
            <w:pPr>
              <w:pStyle w:val="ConsPlusNormal"/>
            </w:pPr>
          </w:p>
        </w:tc>
      </w:tr>
      <w:tr w:rsidR="00350A1A">
        <w:tc>
          <w:tcPr>
            <w:tcW w:w="454" w:type="dxa"/>
          </w:tcPr>
          <w:p w:rsidR="00350A1A" w:rsidRDefault="00350A1A">
            <w:pPr>
              <w:pStyle w:val="ConsPlusNormal"/>
            </w:pPr>
          </w:p>
        </w:tc>
        <w:tc>
          <w:tcPr>
            <w:tcW w:w="422" w:type="dxa"/>
          </w:tcPr>
          <w:p w:rsidR="00350A1A" w:rsidRDefault="00350A1A">
            <w:pPr>
              <w:pStyle w:val="ConsPlusNormal"/>
            </w:pPr>
          </w:p>
        </w:tc>
        <w:tc>
          <w:tcPr>
            <w:tcW w:w="725" w:type="dxa"/>
          </w:tcPr>
          <w:p w:rsidR="00350A1A" w:rsidRDefault="00350A1A">
            <w:pPr>
              <w:pStyle w:val="ConsPlusNormal"/>
            </w:pPr>
          </w:p>
        </w:tc>
        <w:tc>
          <w:tcPr>
            <w:tcW w:w="1020" w:type="dxa"/>
          </w:tcPr>
          <w:p w:rsidR="00350A1A" w:rsidRDefault="00350A1A">
            <w:pPr>
              <w:pStyle w:val="ConsPlusNormal"/>
            </w:pPr>
          </w:p>
        </w:tc>
        <w:tc>
          <w:tcPr>
            <w:tcW w:w="1147" w:type="dxa"/>
          </w:tcPr>
          <w:p w:rsidR="00350A1A" w:rsidRDefault="00350A1A">
            <w:pPr>
              <w:pStyle w:val="ConsPlusNormal"/>
            </w:pPr>
          </w:p>
        </w:tc>
        <w:tc>
          <w:tcPr>
            <w:tcW w:w="1147" w:type="dxa"/>
          </w:tcPr>
          <w:p w:rsidR="00350A1A" w:rsidRDefault="00350A1A">
            <w:pPr>
              <w:pStyle w:val="ConsPlusNormal"/>
            </w:pPr>
          </w:p>
        </w:tc>
        <w:tc>
          <w:tcPr>
            <w:tcW w:w="998" w:type="dxa"/>
          </w:tcPr>
          <w:p w:rsidR="00350A1A" w:rsidRDefault="00350A1A">
            <w:pPr>
              <w:pStyle w:val="ConsPlusNormal"/>
            </w:pPr>
          </w:p>
        </w:tc>
        <w:tc>
          <w:tcPr>
            <w:tcW w:w="964" w:type="dxa"/>
          </w:tcPr>
          <w:p w:rsidR="00350A1A" w:rsidRDefault="00350A1A">
            <w:pPr>
              <w:pStyle w:val="ConsPlusNormal"/>
            </w:pPr>
          </w:p>
        </w:tc>
        <w:tc>
          <w:tcPr>
            <w:tcW w:w="1134" w:type="dxa"/>
          </w:tcPr>
          <w:p w:rsidR="00350A1A" w:rsidRDefault="00350A1A">
            <w:pPr>
              <w:pStyle w:val="ConsPlusNormal"/>
            </w:pPr>
          </w:p>
        </w:tc>
        <w:tc>
          <w:tcPr>
            <w:tcW w:w="994" w:type="dxa"/>
          </w:tcPr>
          <w:p w:rsidR="00350A1A" w:rsidRDefault="00350A1A">
            <w:pPr>
              <w:pStyle w:val="ConsPlusNormal"/>
            </w:pPr>
          </w:p>
        </w:tc>
        <w:tc>
          <w:tcPr>
            <w:tcW w:w="1867" w:type="dxa"/>
          </w:tcPr>
          <w:p w:rsidR="00350A1A" w:rsidRDefault="00350A1A">
            <w:pPr>
              <w:pStyle w:val="ConsPlusNormal"/>
            </w:pPr>
          </w:p>
        </w:tc>
        <w:tc>
          <w:tcPr>
            <w:tcW w:w="1134" w:type="dxa"/>
          </w:tcPr>
          <w:p w:rsidR="00350A1A" w:rsidRDefault="00350A1A">
            <w:pPr>
              <w:pStyle w:val="ConsPlusNormal"/>
            </w:pPr>
          </w:p>
        </w:tc>
        <w:tc>
          <w:tcPr>
            <w:tcW w:w="1587" w:type="dxa"/>
          </w:tcPr>
          <w:p w:rsidR="00350A1A" w:rsidRDefault="00350A1A">
            <w:pPr>
              <w:pStyle w:val="ConsPlusNormal"/>
              <w:jc w:val="center"/>
            </w:pPr>
            <w:r>
              <w:t>X</w:t>
            </w:r>
          </w:p>
        </w:tc>
      </w:tr>
      <w:tr w:rsidR="00350A1A">
        <w:tc>
          <w:tcPr>
            <w:tcW w:w="1601" w:type="dxa"/>
            <w:gridSpan w:val="3"/>
          </w:tcPr>
          <w:p w:rsidR="00350A1A" w:rsidRDefault="00350A1A">
            <w:pPr>
              <w:pStyle w:val="ConsPlusNormal"/>
            </w:pPr>
            <w:r>
              <w:t>Итого:</w:t>
            </w:r>
          </w:p>
        </w:tc>
        <w:tc>
          <w:tcPr>
            <w:tcW w:w="1020" w:type="dxa"/>
          </w:tcPr>
          <w:p w:rsidR="00350A1A" w:rsidRDefault="00350A1A">
            <w:pPr>
              <w:pStyle w:val="ConsPlusNormal"/>
            </w:pPr>
          </w:p>
        </w:tc>
        <w:tc>
          <w:tcPr>
            <w:tcW w:w="1147" w:type="dxa"/>
          </w:tcPr>
          <w:p w:rsidR="00350A1A" w:rsidRDefault="00350A1A">
            <w:pPr>
              <w:pStyle w:val="ConsPlusNormal"/>
              <w:jc w:val="center"/>
            </w:pPr>
            <w:r>
              <w:t>X</w:t>
            </w:r>
          </w:p>
        </w:tc>
        <w:tc>
          <w:tcPr>
            <w:tcW w:w="1147" w:type="dxa"/>
          </w:tcPr>
          <w:p w:rsidR="00350A1A" w:rsidRDefault="00350A1A">
            <w:pPr>
              <w:pStyle w:val="ConsPlusNormal"/>
              <w:jc w:val="center"/>
            </w:pPr>
            <w:r>
              <w:t>X</w:t>
            </w:r>
          </w:p>
        </w:tc>
        <w:tc>
          <w:tcPr>
            <w:tcW w:w="998" w:type="dxa"/>
          </w:tcPr>
          <w:p w:rsidR="00350A1A" w:rsidRDefault="00350A1A">
            <w:pPr>
              <w:pStyle w:val="ConsPlusNormal"/>
            </w:pPr>
          </w:p>
        </w:tc>
        <w:tc>
          <w:tcPr>
            <w:tcW w:w="964" w:type="dxa"/>
          </w:tcPr>
          <w:p w:rsidR="00350A1A" w:rsidRDefault="00350A1A">
            <w:pPr>
              <w:pStyle w:val="ConsPlusNormal"/>
              <w:jc w:val="center"/>
            </w:pPr>
            <w:r>
              <w:t>X</w:t>
            </w:r>
          </w:p>
        </w:tc>
        <w:tc>
          <w:tcPr>
            <w:tcW w:w="1134" w:type="dxa"/>
          </w:tcPr>
          <w:p w:rsidR="00350A1A" w:rsidRDefault="00350A1A">
            <w:pPr>
              <w:pStyle w:val="ConsPlusNormal"/>
              <w:jc w:val="center"/>
            </w:pPr>
            <w:r>
              <w:t>X</w:t>
            </w:r>
          </w:p>
        </w:tc>
        <w:tc>
          <w:tcPr>
            <w:tcW w:w="994" w:type="dxa"/>
          </w:tcPr>
          <w:p w:rsidR="00350A1A" w:rsidRDefault="00350A1A">
            <w:pPr>
              <w:pStyle w:val="ConsPlusNormal"/>
            </w:pPr>
          </w:p>
        </w:tc>
        <w:tc>
          <w:tcPr>
            <w:tcW w:w="1867" w:type="dxa"/>
          </w:tcPr>
          <w:p w:rsidR="00350A1A" w:rsidRDefault="00350A1A">
            <w:pPr>
              <w:pStyle w:val="ConsPlusNormal"/>
            </w:pPr>
          </w:p>
        </w:tc>
        <w:tc>
          <w:tcPr>
            <w:tcW w:w="1134" w:type="dxa"/>
          </w:tcPr>
          <w:p w:rsidR="00350A1A" w:rsidRDefault="00350A1A">
            <w:pPr>
              <w:pStyle w:val="ConsPlusNormal"/>
              <w:jc w:val="center"/>
            </w:pPr>
            <w:r>
              <w:t>X</w:t>
            </w:r>
          </w:p>
        </w:tc>
        <w:tc>
          <w:tcPr>
            <w:tcW w:w="1587" w:type="dxa"/>
          </w:tcPr>
          <w:p w:rsidR="00350A1A" w:rsidRDefault="00350A1A">
            <w:pPr>
              <w:pStyle w:val="ConsPlusNormal"/>
            </w:pPr>
          </w:p>
        </w:tc>
      </w:tr>
      <w:tr w:rsidR="00350A1A">
        <w:tc>
          <w:tcPr>
            <w:tcW w:w="1601" w:type="dxa"/>
            <w:gridSpan w:val="3"/>
          </w:tcPr>
          <w:p w:rsidR="00350A1A" w:rsidRDefault="00350A1A">
            <w:pPr>
              <w:pStyle w:val="ConsPlusNormal"/>
            </w:pPr>
            <w:r>
              <w:t>Всего:</w:t>
            </w:r>
          </w:p>
        </w:tc>
        <w:tc>
          <w:tcPr>
            <w:tcW w:w="1020" w:type="dxa"/>
          </w:tcPr>
          <w:p w:rsidR="00350A1A" w:rsidRDefault="00350A1A">
            <w:pPr>
              <w:pStyle w:val="ConsPlusNormal"/>
            </w:pPr>
          </w:p>
        </w:tc>
        <w:tc>
          <w:tcPr>
            <w:tcW w:w="1147" w:type="dxa"/>
          </w:tcPr>
          <w:p w:rsidR="00350A1A" w:rsidRDefault="00350A1A">
            <w:pPr>
              <w:pStyle w:val="ConsPlusNormal"/>
              <w:jc w:val="center"/>
            </w:pPr>
            <w:r>
              <w:t>X</w:t>
            </w:r>
          </w:p>
        </w:tc>
        <w:tc>
          <w:tcPr>
            <w:tcW w:w="1147" w:type="dxa"/>
          </w:tcPr>
          <w:p w:rsidR="00350A1A" w:rsidRDefault="00350A1A">
            <w:pPr>
              <w:pStyle w:val="ConsPlusNormal"/>
              <w:jc w:val="center"/>
            </w:pPr>
            <w:r>
              <w:t>X</w:t>
            </w:r>
          </w:p>
        </w:tc>
        <w:tc>
          <w:tcPr>
            <w:tcW w:w="998" w:type="dxa"/>
          </w:tcPr>
          <w:p w:rsidR="00350A1A" w:rsidRDefault="00350A1A">
            <w:pPr>
              <w:pStyle w:val="ConsPlusNormal"/>
            </w:pPr>
          </w:p>
        </w:tc>
        <w:tc>
          <w:tcPr>
            <w:tcW w:w="964" w:type="dxa"/>
          </w:tcPr>
          <w:p w:rsidR="00350A1A" w:rsidRDefault="00350A1A">
            <w:pPr>
              <w:pStyle w:val="ConsPlusNormal"/>
              <w:jc w:val="center"/>
            </w:pPr>
            <w:r>
              <w:t>X</w:t>
            </w:r>
          </w:p>
        </w:tc>
        <w:tc>
          <w:tcPr>
            <w:tcW w:w="1134" w:type="dxa"/>
          </w:tcPr>
          <w:p w:rsidR="00350A1A" w:rsidRDefault="00350A1A">
            <w:pPr>
              <w:pStyle w:val="ConsPlusNormal"/>
              <w:jc w:val="center"/>
            </w:pPr>
            <w:r>
              <w:t>X</w:t>
            </w:r>
          </w:p>
        </w:tc>
        <w:tc>
          <w:tcPr>
            <w:tcW w:w="994" w:type="dxa"/>
          </w:tcPr>
          <w:p w:rsidR="00350A1A" w:rsidRDefault="00350A1A">
            <w:pPr>
              <w:pStyle w:val="ConsPlusNormal"/>
            </w:pPr>
          </w:p>
        </w:tc>
        <w:tc>
          <w:tcPr>
            <w:tcW w:w="1867" w:type="dxa"/>
          </w:tcPr>
          <w:p w:rsidR="00350A1A" w:rsidRDefault="00350A1A">
            <w:pPr>
              <w:pStyle w:val="ConsPlusNormal"/>
            </w:pPr>
          </w:p>
        </w:tc>
        <w:tc>
          <w:tcPr>
            <w:tcW w:w="1134" w:type="dxa"/>
          </w:tcPr>
          <w:p w:rsidR="00350A1A" w:rsidRDefault="00350A1A">
            <w:pPr>
              <w:pStyle w:val="ConsPlusNormal"/>
              <w:jc w:val="center"/>
            </w:pPr>
            <w:r>
              <w:t>X</w:t>
            </w:r>
          </w:p>
        </w:tc>
        <w:tc>
          <w:tcPr>
            <w:tcW w:w="1587" w:type="dxa"/>
          </w:tcPr>
          <w:p w:rsidR="00350A1A" w:rsidRDefault="00350A1A">
            <w:pPr>
              <w:pStyle w:val="ConsPlusNormal"/>
            </w:pPr>
          </w:p>
        </w:tc>
      </w:tr>
    </w:tbl>
    <w:p w:rsidR="00350A1A" w:rsidRDefault="00350A1A">
      <w:pPr>
        <w:pStyle w:val="ConsPlusNormal"/>
        <w:jc w:val="both"/>
      </w:pPr>
    </w:p>
    <w:p w:rsidR="00350A1A" w:rsidRDefault="00350A1A">
      <w:pPr>
        <w:pStyle w:val="ConsPlusNonformat"/>
        <w:jc w:val="both"/>
      </w:pPr>
      <w:r>
        <w:t>Руководитель высшего исполнительного</w:t>
      </w:r>
    </w:p>
    <w:p w:rsidR="00350A1A" w:rsidRDefault="00350A1A">
      <w:pPr>
        <w:pStyle w:val="ConsPlusNonformat"/>
        <w:jc w:val="both"/>
      </w:pPr>
      <w:r>
        <w:t>органа государственной власти субъекта</w:t>
      </w:r>
    </w:p>
    <w:p w:rsidR="00350A1A" w:rsidRDefault="00350A1A">
      <w:pPr>
        <w:pStyle w:val="ConsPlusNonformat"/>
        <w:jc w:val="both"/>
      </w:pPr>
      <w:r>
        <w:t>Российской Федерации                      _________________________________</w:t>
      </w:r>
    </w:p>
    <w:p w:rsidR="00350A1A" w:rsidRDefault="00350A1A">
      <w:pPr>
        <w:pStyle w:val="ConsPlusNonformat"/>
        <w:jc w:val="both"/>
      </w:pPr>
      <w:r>
        <w:t xml:space="preserve">                                              (подпись, фамилия, инициалы)</w:t>
      </w:r>
    </w:p>
    <w:p w:rsidR="00350A1A" w:rsidRDefault="00350A1A">
      <w:pPr>
        <w:pStyle w:val="ConsPlusNonformat"/>
        <w:jc w:val="both"/>
      </w:pPr>
    </w:p>
    <w:p w:rsidR="00350A1A" w:rsidRDefault="00350A1A">
      <w:pPr>
        <w:pStyle w:val="ConsPlusNonformat"/>
        <w:jc w:val="both"/>
      </w:pPr>
      <w:r>
        <w:t>Руководитель финансового органа</w:t>
      </w:r>
    </w:p>
    <w:p w:rsidR="00350A1A" w:rsidRDefault="00350A1A">
      <w:pPr>
        <w:pStyle w:val="ConsPlusNonformat"/>
        <w:jc w:val="both"/>
      </w:pPr>
      <w:r>
        <w:t>субъекта Российской Федерации             _________________________________</w:t>
      </w:r>
    </w:p>
    <w:p w:rsidR="00350A1A" w:rsidRDefault="00350A1A">
      <w:pPr>
        <w:pStyle w:val="ConsPlusNonformat"/>
        <w:jc w:val="both"/>
      </w:pPr>
      <w:r>
        <w:t xml:space="preserve">                                              (подпись, фамилия, инициалы)</w:t>
      </w:r>
    </w:p>
    <w:p w:rsidR="00350A1A" w:rsidRDefault="00350A1A">
      <w:pPr>
        <w:pStyle w:val="ConsPlusNonformat"/>
        <w:jc w:val="both"/>
      </w:pPr>
    </w:p>
    <w:p w:rsidR="00350A1A" w:rsidRDefault="00350A1A">
      <w:pPr>
        <w:pStyle w:val="ConsPlusNonformat"/>
        <w:jc w:val="both"/>
      </w:pPr>
      <w:r>
        <w:t>Руководитель органа социальной защиты</w:t>
      </w:r>
    </w:p>
    <w:p w:rsidR="00350A1A" w:rsidRDefault="00350A1A">
      <w:pPr>
        <w:pStyle w:val="ConsPlusNonformat"/>
        <w:jc w:val="both"/>
      </w:pPr>
      <w:r>
        <w:t>населения субъекта Российской Федерации   _________________________________</w:t>
      </w:r>
    </w:p>
    <w:p w:rsidR="00350A1A" w:rsidRDefault="00350A1A">
      <w:pPr>
        <w:pStyle w:val="ConsPlusNonformat"/>
        <w:jc w:val="both"/>
      </w:pPr>
      <w:r>
        <w:t xml:space="preserve">                                              (подпись, фамилия, инициалы)</w:t>
      </w:r>
    </w:p>
    <w:p w:rsidR="00350A1A" w:rsidRDefault="00350A1A">
      <w:pPr>
        <w:pStyle w:val="ConsPlusNonformat"/>
        <w:jc w:val="both"/>
      </w:pPr>
    </w:p>
    <w:p w:rsidR="00350A1A" w:rsidRDefault="00350A1A">
      <w:pPr>
        <w:pStyle w:val="ConsPlusNonformat"/>
        <w:jc w:val="both"/>
      </w:pPr>
      <w:r>
        <w:lastRenderedPageBreak/>
        <w:t>Исполнитель                               _________________________________</w:t>
      </w:r>
    </w:p>
    <w:p w:rsidR="00350A1A" w:rsidRDefault="00350A1A">
      <w:pPr>
        <w:pStyle w:val="ConsPlusNonformat"/>
        <w:jc w:val="both"/>
      </w:pPr>
      <w:r>
        <w:t xml:space="preserve">                                            (должность, подпись, фамилия,</w:t>
      </w:r>
    </w:p>
    <w:p w:rsidR="00350A1A" w:rsidRDefault="00350A1A">
      <w:pPr>
        <w:pStyle w:val="ConsPlusNonformat"/>
        <w:jc w:val="both"/>
      </w:pPr>
      <w:r>
        <w:t xml:space="preserve">                                                 инициалы, телефон)</w:t>
      </w:r>
    </w:p>
    <w:p w:rsidR="00350A1A" w:rsidRDefault="00350A1A">
      <w:pPr>
        <w:pStyle w:val="ConsPlusNormal"/>
        <w:jc w:val="both"/>
      </w:pPr>
    </w:p>
    <w:p w:rsidR="00350A1A" w:rsidRDefault="00350A1A">
      <w:pPr>
        <w:pStyle w:val="ConsPlusNormal"/>
        <w:jc w:val="both"/>
      </w:pPr>
    </w:p>
    <w:p w:rsidR="00350A1A" w:rsidRDefault="00350A1A">
      <w:pPr>
        <w:pStyle w:val="ConsPlusNormal"/>
        <w:pBdr>
          <w:top w:val="single" w:sz="6" w:space="0" w:color="auto"/>
        </w:pBdr>
        <w:spacing w:before="100" w:after="100"/>
        <w:jc w:val="both"/>
        <w:rPr>
          <w:sz w:val="2"/>
          <w:szCs w:val="2"/>
        </w:rPr>
      </w:pPr>
    </w:p>
    <w:p w:rsidR="006B4441" w:rsidRDefault="006B4441"/>
    <w:p w:rsidR="005C7079" w:rsidRDefault="005C7079"/>
    <w:p w:rsidR="005C7079" w:rsidRPr="005C7079" w:rsidRDefault="005C7079" w:rsidP="005C7079">
      <w:pPr>
        <w:autoSpaceDE w:val="0"/>
        <w:autoSpaceDN w:val="0"/>
        <w:adjustRightInd w:val="0"/>
        <w:spacing w:after="0" w:line="240" w:lineRule="auto"/>
        <w:ind w:firstLine="709"/>
        <w:jc w:val="both"/>
        <w:rPr>
          <w:rFonts w:eastAsia="Calibri" w:cs="Times New Roman"/>
          <w:color w:val="000000"/>
        </w:rPr>
      </w:pPr>
      <w:r w:rsidRPr="005C7079">
        <w:rPr>
          <w:rFonts w:eastAsia="Times New Roman" w:cs="Times New Roman"/>
          <w:color w:val="000000"/>
          <w:lang w:eastAsia="ru-RU"/>
        </w:rPr>
        <w:t xml:space="preserve">В целях раскрытия информации о разработке и для проведения общественного обсуждения приказ был размещен на официальном сайте </w:t>
      </w:r>
      <w:r w:rsidRPr="005C7079">
        <w:rPr>
          <w:rFonts w:eastAsia="Times New Roman" w:cs="Times New Roman"/>
          <w:color w:val="000000"/>
          <w:lang w:val="en-US" w:eastAsia="ru-RU"/>
        </w:rPr>
        <w:t>regulation</w:t>
      </w:r>
      <w:r w:rsidRPr="005C7079">
        <w:rPr>
          <w:rFonts w:eastAsia="Times New Roman" w:cs="Times New Roman"/>
          <w:color w:val="000000"/>
          <w:lang w:eastAsia="ru-RU"/>
        </w:rPr>
        <w:t>.</w:t>
      </w:r>
      <w:proofErr w:type="spellStart"/>
      <w:r w:rsidRPr="005C7079">
        <w:rPr>
          <w:rFonts w:eastAsia="Times New Roman" w:cs="Times New Roman"/>
          <w:color w:val="000000"/>
          <w:lang w:val="en-US" w:eastAsia="ru-RU"/>
        </w:rPr>
        <w:t>gov</w:t>
      </w:r>
      <w:proofErr w:type="spellEnd"/>
      <w:r w:rsidRPr="005C7079">
        <w:rPr>
          <w:rFonts w:eastAsia="Times New Roman" w:cs="Times New Roman"/>
          <w:color w:val="000000"/>
          <w:lang w:eastAsia="ru-RU"/>
        </w:rPr>
        <w:t>.</w:t>
      </w:r>
      <w:proofErr w:type="spellStart"/>
      <w:r w:rsidRPr="005C7079">
        <w:rPr>
          <w:rFonts w:eastAsia="Times New Roman" w:cs="Times New Roman"/>
          <w:color w:val="000000"/>
          <w:lang w:val="en-US" w:eastAsia="ru-RU"/>
        </w:rPr>
        <w:t>ru</w:t>
      </w:r>
      <w:proofErr w:type="spellEnd"/>
      <w:r w:rsidRPr="005C7079">
        <w:rPr>
          <w:rFonts w:eastAsia="Times New Roman" w:cs="Times New Roman"/>
          <w:color w:val="000000"/>
          <w:lang w:eastAsia="ru-RU"/>
        </w:rPr>
        <w:t xml:space="preserve"> в сети Интернет </w:t>
      </w:r>
      <w:r w:rsidRPr="005C7079">
        <w:rPr>
          <w:rFonts w:eastAsia="Calibri" w:cs="Times New Roman"/>
          <w:color w:val="000000"/>
        </w:rPr>
        <w:t>с 15 по 29 апреля 2020 г. (</w:t>
      </w:r>
      <w:r w:rsidRPr="005C7079">
        <w:rPr>
          <w:rFonts w:eastAsia="Calibri" w:cs="Times New Roman"/>
          <w:color w:val="000000"/>
          <w:lang w:val="en-US"/>
        </w:rPr>
        <w:t>ID</w:t>
      </w:r>
      <w:r w:rsidRPr="005C7079">
        <w:rPr>
          <w:rFonts w:eastAsia="Calibri" w:cs="Times New Roman"/>
          <w:color w:val="000000"/>
        </w:rPr>
        <w:t xml:space="preserve"> проекта:</w:t>
      </w:r>
      <w:r>
        <w:rPr>
          <w:rFonts w:eastAsia="Calibri" w:cs="Times New Roman"/>
          <w:color w:val="000000"/>
        </w:rPr>
        <w:t xml:space="preserve"> </w:t>
      </w:r>
      <w:r w:rsidRPr="005C7079">
        <w:rPr>
          <w:rFonts w:eastAsia="Calibri" w:cs="Times New Roman"/>
          <w:color w:val="000000"/>
        </w:rPr>
        <w:t xml:space="preserve">01/02/02-20/00099157). </w:t>
      </w:r>
      <w:r w:rsidRPr="005C7079">
        <w:rPr>
          <w:rFonts w:eastAsia="Times New Roman" w:cs="Times New Roman"/>
          <w:color w:val="000000"/>
          <w:lang w:eastAsia="ru-RU"/>
        </w:rPr>
        <w:t>В течение установленного срока экспертных заключений</w:t>
      </w:r>
      <w:r w:rsidRPr="005C7079">
        <w:rPr>
          <w:rFonts w:eastAsia="Times New Roman" w:cs="Times New Roman"/>
          <w:color w:val="000000"/>
          <w:lang w:eastAsia="ru-RU"/>
        </w:rPr>
        <w:br/>
        <w:t>в отношении приказа не поступало.</w:t>
      </w:r>
    </w:p>
    <w:p w:rsidR="005C7079" w:rsidRDefault="005C7079"/>
    <w:p w:rsidR="005C7079" w:rsidRDefault="005C7079"/>
    <w:sectPr w:rsidR="005C7079" w:rsidSect="006B7E8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1A"/>
    <w:rsid w:val="000F2BA5"/>
    <w:rsid w:val="00350A1A"/>
    <w:rsid w:val="005C7079"/>
    <w:rsid w:val="006B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F22D"/>
  <w15:chartTrackingRefBased/>
  <w15:docId w15:val="{239D42CB-D00D-4FCB-8502-277E959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A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0A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0A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0A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0A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0A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0A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0A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CA5113E442220E38CDFFD4FC86671E1D0B6659A854B9AC7829FC439343F9CA7BD947311D50CAF238922CC6D6606EBA2BA00F1466B315AEC0lAJ" TargetMode="External"/><Relationship Id="rId13" Type="http://schemas.openxmlformats.org/officeDocument/2006/relationships/hyperlink" Target="consultantplus://offline/ref=2BCA5113E442220E38CDFFD4FC86671E1D0B6659A854B9AC7829FC439343F9CA7BD947311D50CBF63D922CC6D6606EBA2BA00F1466B315AEC0lAJ" TargetMode="External"/><Relationship Id="rId3" Type="http://schemas.openxmlformats.org/officeDocument/2006/relationships/webSettings" Target="webSettings.xml"/><Relationship Id="rId7" Type="http://schemas.openxmlformats.org/officeDocument/2006/relationships/hyperlink" Target="consultantplus://offline/ref=2BCA5113E442220E38CDFFD4FC86671E1D0B6659A854B9AC7829FC439343F9CA7BD947311D50CAF33C922CC6D6606EBA2BA00F1466B315AEC0lAJ" TargetMode="External"/><Relationship Id="rId12" Type="http://schemas.openxmlformats.org/officeDocument/2006/relationships/hyperlink" Target="consultantplus://offline/ref=2BCA5113E442220E38CDFFD4FC86671E1D0B6659A854B9AC7829FC439343F9CA7BD947311D50CAFF3B922CC6D6606EBA2BA00F1466B315AEC0lA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BCA5113E442220E38CDFFD4FC86671E1D0B6659A854B9AC7829FC439343F9CA7BD947311D50CAF23B922CC6D6606EBA2BA00F1466B315AEC0lAJ" TargetMode="External"/><Relationship Id="rId11" Type="http://schemas.openxmlformats.org/officeDocument/2006/relationships/hyperlink" Target="consultantplus://offline/ref=2BCA5113E442220E38CDFFD4FC86671E1D0B6659A854B9AC7829FC439343F9CA7BD947311D50CAF337922CC6D6606EBA2BA00F1466B315AEC0lAJ" TargetMode="External"/><Relationship Id="rId5" Type="http://schemas.openxmlformats.org/officeDocument/2006/relationships/hyperlink" Target="consultantplus://offline/ref=2BCA5113E442220E38CDFFD4FC86671E1D0B6659A854B9AC7829FC439343F9CA7BD947311D50CAFE39922CC6D6606EBA2BA00F1466B315AEC0lAJ" TargetMode="External"/><Relationship Id="rId15" Type="http://schemas.openxmlformats.org/officeDocument/2006/relationships/fontTable" Target="fontTable.xml"/><Relationship Id="rId10" Type="http://schemas.openxmlformats.org/officeDocument/2006/relationships/hyperlink" Target="consultantplus://offline/ref=2BCA5113E442220E38CDFFD4FC86671E1D0B6659A854B9AC7829FC439343F9CA7BD947311D50CAF33D922CC6D6606EBA2BA00F1466B315AEC0lAJ" TargetMode="External"/><Relationship Id="rId4" Type="http://schemas.openxmlformats.org/officeDocument/2006/relationships/hyperlink" Target="consultantplus://offline/ref=2BCA5113E442220E38CDFFD4FC86671E1D0B6659A854B9AC7829FC439343F9CA7BD947311D50CAFE39922CC6D6606EBA2BA00F1466B315AEC0lAJ" TargetMode="External"/><Relationship Id="rId9" Type="http://schemas.openxmlformats.org/officeDocument/2006/relationships/hyperlink" Target="consultantplus://offline/ref=2BCA5113E442220E38CDFFD4FC86671E1D0B6659A854B9AC7829FC439343F9CA7BD947311D50CAF33E922CC6D6606EBA2BA00F1466B315AEC0lAJ" TargetMode="External"/><Relationship Id="rId14" Type="http://schemas.openxmlformats.org/officeDocument/2006/relationships/hyperlink" Target="consultantplus://offline/ref=2BCA5113E442220E38CDFFD4FC86671E1D0B6659A854B9AC7829FC439343F9CA7BD947311D50CAF73A922CC6D6606EBA2BA00F1466B315AEC0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6522</Words>
  <Characters>37181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инспектор - Лемеш О.А.</dc:creator>
  <cp:keywords/>
  <dc:description/>
  <cp:lastModifiedBy>Гл. специалист-эксперт отдела - Нестеренко К.И.</cp:lastModifiedBy>
  <cp:revision>3</cp:revision>
  <dcterms:created xsi:type="dcterms:W3CDTF">2022-04-06T09:36:00Z</dcterms:created>
  <dcterms:modified xsi:type="dcterms:W3CDTF">2022-04-06T12:09:00Z</dcterms:modified>
</cp:coreProperties>
</file>