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193" w:leader="none"/>
        </w:tabs>
        <w:spacing w:lineRule="auto" w:line="240" w:before="0" w:after="0"/>
        <w:ind w:left="4820" w:hanging="0"/>
        <w:jc w:val="center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 xml:space="preserve">Приложение </w:t>
      </w:r>
    </w:p>
    <w:p>
      <w:pPr>
        <w:pStyle w:val="Normal"/>
        <w:tabs>
          <w:tab w:val="clear" w:pos="708"/>
          <w:tab w:val="left" w:pos="1193" w:leader="none"/>
        </w:tabs>
        <w:spacing w:lineRule="auto" w:line="240" w:before="0" w:after="0"/>
        <w:ind w:left="4820" w:hanging="0"/>
        <w:jc w:val="center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 xml:space="preserve">к письму ДНПР МЧС России </w:t>
      </w:r>
    </w:p>
    <w:p>
      <w:pPr>
        <w:pStyle w:val="Normal"/>
        <w:tabs>
          <w:tab w:val="clear" w:pos="708"/>
          <w:tab w:val="left" w:pos="1193" w:leader="none"/>
        </w:tabs>
        <w:spacing w:lineRule="auto" w:line="240" w:before="0" w:after="0"/>
        <w:ind w:left="4820" w:hanging="0"/>
        <w:jc w:val="center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>от «___» ______ 2022 № _________</w:t>
      </w:r>
    </w:p>
    <w:p>
      <w:pPr>
        <w:pStyle w:val="Normal"/>
        <w:tabs>
          <w:tab w:val="clear" w:pos="708"/>
          <w:tab w:val="left" w:pos="1193" w:leader="none"/>
        </w:tabs>
        <w:spacing w:lineRule="auto" w:line="240" w:before="0" w:after="0"/>
        <w:jc w:val="center"/>
        <w:rPr>
          <w:rFonts w:ascii="Times New Roman" w:hAnsi="Times New Roman" w:eastAsia="Arial Unicode MS" w:cs="Times New Roman"/>
          <w:b/>
          <w:b/>
          <w:sz w:val="28"/>
          <w:szCs w:val="28"/>
          <w:lang w:eastAsia="ru-RU"/>
        </w:rPr>
      </w:pPr>
      <w:r>
        <w:rPr>
          <w:rFonts w:eastAsia="Arial Unicode MS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193" w:leader="none"/>
        </w:tabs>
        <w:spacing w:lineRule="auto" w:line="240" w:before="0" w:after="0"/>
        <w:jc w:val="center"/>
        <w:rPr>
          <w:rFonts w:ascii="Times New Roman" w:hAnsi="Times New Roman" w:eastAsia="Arial Unicode MS" w:cs="Times New Roman"/>
          <w:b/>
          <w:b/>
          <w:sz w:val="28"/>
          <w:szCs w:val="28"/>
          <w:lang w:eastAsia="ru-RU"/>
        </w:rPr>
      </w:pPr>
      <w:r>
        <w:rPr>
          <w:rFonts w:eastAsia="Arial Unicode MS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193" w:leader="none"/>
        </w:tabs>
        <w:spacing w:lineRule="auto" w:line="240" w:before="0" w:after="0"/>
        <w:jc w:val="center"/>
        <w:rPr>
          <w:rFonts w:ascii="Times New Roman" w:hAnsi="Times New Roman" w:eastAsia="Arial Unicode MS" w:cs="Times New Roman"/>
          <w:b/>
          <w:b/>
          <w:sz w:val="28"/>
          <w:szCs w:val="28"/>
          <w:lang w:eastAsia="ru-RU"/>
        </w:rPr>
      </w:pPr>
      <w:r>
        <w:rPr>
          <w:rFonts w:eastAsia="Arial Unicode MS" w:cs="Times New Roman" w:ascii="Times New Roman" w:hAnsi="Times New Roman"/>
          <w:b/>
          <w:sz w:val="28"/>
          <w:szCs w:val="28"/>
          <w:lang w:eastAsia="ru-RU"/>
        </w:rPr>
        <w:t xml:space="preserve">Результаты общественного обсуждения </w:t>
      </w:r>
    </w:p>
    <w:p>
      <w:pPr>
        <w:pStyle w:val="Normal"/>
        <w:tabs>
          <w:tab w:val="clear" w:pos="708"/>
          <w:tab w:val="left" w:pos="1193" w:leader="none"/>
        </w:tabs>
        <w:spacing w:lineRule="auto" w:line="240" w:before="0" w:after="0"/>
        <w:jc w:val="center"/>
        <w:rPr>
          <w:rFonts w:ascii="Times New Roman" w:hAnsi="Times New Roman" w:eastAsia="Arial Unicode MS" w:cs="Times New Roman"/>
          <w:b/>
          <w:b/>
          <w:sz w:val="28"/>
          <w:szCs w:val="28"/>
          <w:lang w:eastAsia="ru-RU"/>
        </w:rPr>
      </w:pPr>
      <w:r>
        <w:rPr>
          <w:rFonts w:eastAsia="Arial Unicode MS" w:cs="Times New Roman" w:ascii="Times New Roman" w:hAnsi="Times New Roman"/>
          <w:b/>
          <w:sz w:val="28"/>
          <w:szCs w:val="28"/>
          <w:lang w:eastAsia="ru-RU"/>
        </w:rPr>
        <w:t>проекта приказа МЧС России «Об утверждении форм проверочных листов (списков контрольных вопросов), используемых должностными лицами федерального государственного пожарного надзора МЧС России при проведении плановых проверок и рейдовых осмотров»</w:t>
      </w:r>
    </w:p>
    <w:p>
      <w:pPr>
        <w:pStyle w:val="Normal"/>
        <w:tabs>
          <w:tab w:val="clear" w:pos="708"/>
          <w:tab w:val="left" w:pos="1193" w:leader="none"/>
        </w:tabs>
        <w:spacing w:lineRule="auto" w:line="240" w:before="0" w:after="0"/>
        <w:jc w:val="center"/>
        <w:rPr>
          <w:rFonts w:ascii="Times New Roman" w:hAnsi="Times New Roman" w:eastAsia="Arial Unicode MS" w:cs="Times New Roman"/>
          <w:b/>
          <w:b/>
          <w:sz w:val="28"/>
          <w:szCs w:val="28"/>
          <w:lang w:eastAsia="ru-RU"/>
        </w:rPr>
      </w:pPr>
      <w:r>
        <w:rPr>
          <w:rFonts w:eastAsia="Arial Unicode MS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193" w:leader="none"/>
        </w:tabs>
        <w:spacing w:lineRule="auto" w:line="240" w:before="0" w:after="0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>МЧС России завершено общественное обсуждение проекта приказа «Об утверждении форм проверочных листов (списков контрольных вопросов), используемых должностными лицами федерального государственного пожарного надзора МЧС России при проведении плановых проверок и рейдовых осмотров».</w:t>
      </w:r>
    </w:p>
    <w:p>
      <w:pPr>
        <w:pStyle w:val="Normal"/>
        <w:tabs>
          <w:tab w:val="clear" w:pos="708"/>
          <w:tab w:val="left" w:pos="1193" w:leader="none"/>
        </w:tabs>
        <w:spacing w:lineRule="auto" w:line="240" w:before="0" w:after="0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 xml:space="preserve">В соответствии с Правилами 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>раскрытия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 xml:space="preserve"> федеральными органами исполнительной власти 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>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>25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>августа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 xml:space="preserve"> 2012 г.      № 8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>51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>, уведомление о начале разработке соответствующего проекта размещалось на официальном сайте regulation.gov.ru в информационно-телекоммуникационной сети «Интернет» (далее – официальный сайт regulation.gov.ru) с 8 декабря 2021 г. по 23 декабря 2021 г.</w:t>
      </w:r>
    </w:p>
    <w:p>
      <w:pPr>
        <w:pStyle w:val="Normal"/>
        <w:tabs>
          <w:tab w:val="clear" w:pos="708"/>
          <w:tab w:val="left" w:pos="1193" w:leader="none"/>
        </w:tabs>
        <w:spacing w:lineRule="auto" w:line="240" w:before="0" w:after="0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>Текст проекта проходил процедуру публичного обсуждения на официальном сайте regulation.gov.ru с 23 декабря 2021 г. по 7 января 2022 г.</w:t>
      </w:r>
    </w:p>
    <w:p>
      <w:pPr>
        <w:pStyle w:val="Normal"/>
        <w:tabs>
          <w:tab w:val="clear" w:pos="708"/>
          <w:tab w:val="left" w:pos="1193" w:leader="none"/>
        </w:tabs>
        <w:spacing w:lineRule="auto" w:line="240" w:before="0" w:after="0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 xml:space="preserve">Кроме того, на основании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96, текст проекта размещался на официальном сайте regulation.gov.ru с 23 декабря 2021 г. по 30 декабря 2021 г. для проведения независимой антикоррупционной экспертизы (ID проекта: 01/02/12-21/00123246). </w:t>
      </w:r>
      <w:bookmarkStart w:id="0" w:name="_GoBack"/>
      <w:bookmarkEnd w:id="0"/>
    </w:p>
    <w:p>
      <w:pPr>
        <w:pStyle w:val="Normal"/>
        <w:tabs>
          <w:tab w:val="clear" w:pos="708"/>
          <w:tab w:val="left" w:pos="1193" w:leader="none"/>
        </w:tabs>
        <w:spacing w:lineRule="auto" w:line="240" w:before="0" w:after="0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>Сводка предложений по итогам общественного обсуждения размещена             на официальном сайте www.regulation.gov.ru в информационно-телекоммуникационной сети «Интернет».</w:t>
      </w:r>
    </w:p>
    <w:p>
      <w:pPr>
        <w:pStyle w:val="Normal"/>
        <w:tabs>
          <w:tab w:val="clear" w:pos="708"/>
          <w:tab w:val="left" w:pos="1183" w:leader="none"/>
        </w:tabs>
        <w:spacing w:lineRule="auto" w:line="240" w:before="0" w:after="0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>Проект приказа МЧС России направлялся в Общественный совет при Министерстве Российской Федерации по делам гражданской обороны, чрезвычайным ситуациям и ликвидации последствий стихийных бедствий     (далее – Общественный совет при МЧС России) в целях его обсуждения                      и единогласно поддержан на заседании 22 декабря 2021 года. Протокол Общественного совета при МЧС России от 22 декабря 2021 года № 8 размещен на Интернет портале МЧС России в разделе «Общественный совет при                   МЧС России/Протоколы и повестки заседаний Общественного совета».</w:t>
      </w:r>
    </w:p>
    <w:sectPr>
      <w:headerReference w:type="default" r:id="rId2"/>
      <w:type w:val="nextPage"/>
      <w:pgSz w:w="11906" w:h="16838"/>
      <w:pgMar w:left="1418" w:right="707" w:gutter="0" w:header="709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shd w:val="clear" w:color="auto" w:fill="auto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Колонтитул_"/>
    <w:basedOn w:val="DefaultParagraphFont"/>
    <w:link w:val="a4"/>
    <w:uiPriority w:val="99"/>
    <w:qFormat/>
    <w:rsid w:val="00201091"/>
    <w:rPr>
      <w:rFonts w:ascii="Times New Roman" w:hAnsi="Times New Roman" w:cs="Times New Roman"/>
      <w:sz w:val="20"/>
      <w:szCs w:val="20"/>
      <w:shd w:fill="FFFFFF" w:val="clear"/>
    </w:rPr>
  </w:style>
  <w:style w:type="character" w:styleId="Style15" w:customStyle="1">
    <w:name w:val="Колонтитул + Курсив"/>
    <w:basedOn w:val="Style14"/>
    <w:uiPriority w:val="99"/>
    <w:qFormat/>
    <w:rsid w:val="00201091"/>
    <w:rPr>
      <w:rFonts w:ascii="Times New Roman" w:hAnsi="Times New Roman" w:cs="Times New Roman"/>
      <w:i/>
      <w:iCs/>
      <w:sz w:val="20"/>
      <w:szCs w:val="20"/>
      <w:shd w:fill="FFFFFF" w:val="clear"/>
    </w:rPr>
  </w:style>
  <w:style w:type="character" w:styleId="Style16" w:customStyle="1">
    <w:name w:val="Верхний колонтитул Знак"/>
    <w:basedOn w:val="DefaultParagraphFont"/>
    <w:link w:val="a6"/>
    <w:uiPriority w:val="99"/>
    <w:qFormat/>
    <w:rsid w:val="00502f5b"/>
    <w:rPr/>
  </w:style>
  <w:style w:type="character" w:styleId="Style17" w:customStyle="1">
    <w:name w:val="Нижний колонтитул Знак"/>
    <w:basedOn w:val="DefaultParagraphFont"/>
    <w:link w:val="a8"/>
    <w:uiPriority w:val="99"/>
    <w:qFormat/>
    <w:rsid w:val="00502f5b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Style23" w:customStyle="1">
    <w:name w:val="Колонтитул"/>
    <w:basedOn w:val="Normal"/>
    <w:link w:val="a3"/>
    <w:uiPriority w:val="99"/>
    <w:qFormat/>
    <w:rsid w:val="00201091"/>
    <w:pPr>
      <w:shd w:val="clear" w:color="auto" w:fill="FFFFFF"/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paragraph" w:styleId="Style24">
    <w:name w:val="Header"/>
    <w:basedOn w:val="Normal"/>
    <w:link w:val="a7"/>
    <w:uiPriority w:val="99"/>
    <w:unhideWhenUsed/>
    <w:rsid w:val="00502f5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9"/>
    <w:uiPriority w:val="99"/>
    <w:unhideWhenUsed/>
    <w:rsid w:val="00502f5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LibreOffice/7.2.1.2$Linux_X86_64 LibreOffice_project/87b77fad49947c1441b67c559c339af8f3517e22</Application>
  <AppVersion>15.0000</AppVersion>
  <Pages>1</Pages>
  <Words>297</Words>
  <Characters>2112</Characters>
  <CharactersWithSpaces>2459</CharactersWithSpaces>
  <Paragraphs>11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2022-01-25T06:49:00Z</dcterms:created>
  <dc:creator>Референт - Нестругин А.Н.</dc:creator>
  <dc:description/>
  <dc:language>ru-RU</dc:language>
  <cp:lastModifiedBy/>
  <cp:lastPrinted>2021-12-06T15:16:00Z</cp:lastPrinted>
  <dcterms:modified xsi:type="dcterms:W3CDTF">2022-01-26T09:17:00Z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