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DB" w:rsidRDefault="004C4B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4BDB" w:rsidRDefault="004C4BDB">
      <w:pPr>
        <w:pStyle w:val="ConsPlusNormal"/>
        <w:jc w:val="both"/>
        <w:outlineLvl w:val="0"/>
      </w:pPr>
    </w:p>
    <w:p w:rsidR="004C4BDB" w:rsidRDefault="004C4B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4BDB" w:rsidRDefault="004C4BDB">
      <w:pPr>
        <w:pStyle w:val="ConsPlusTitle"/>
        <w:jc w:val="center"/>
      </w:pPr>
    </w:p>
    <w:p w:rsidR="004C4BDB" w:rsidRDefault="004C4BDB">
      <w:pPr>
        <w:pStyle w:val="ConsPlusTitle"/>
        <w:jc w:val="center"/>
      </w:pPr>
      <w:r>
        <w:t>РАСПОРЯЖЕНИЕ</w:t>
      </w:r>
    </w:p>
    <w:p w:rsidR="004C4BDB" w:rsidRDefault="004C4BDB">
      <w:pPr>
        <w:pStyle w:val="ConsPlusTitle"/>
        <w:jc w:val="center"/>
      </w:pPr>
      <w:r>
        <w:t>от 29 декабря 2020 г. N 3646-р</w:t>
      </w:r>
    </w:p>
    <w:p w:rsidR="004C4BDB" w:rsidRDefault="004C4BDB">
      <w:pPr>
        <w:pStyle w:val="ConsPlusNormal"/>
        <w:jc w:val="both"/>
      </w:pPr>
    </w:p>
    <w:p w:rsidR="004C4BDB" w:rsidRDefault="004C4BD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29</w:t>
        </w:r>
      </w:hyperlink>
      <w:r>
        <w:t xml:space="preserve"> Федерального закона "О техническом регулировании" и 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"Технический регламент о требованиях пожарной безопасности" утвердить прилагаемый </w:t>
      </w:r>
      <w:hyperlink w:anchor="P22" w:history="1">
        <w:r>
          <w:rPr>
            <w:color w:val="0000FF"/>
          </w:rPr>
          <w:t>список</w:t>
        </w:r>
      </w:hyperlink>
      <w:r>
        <w:t xml:space="preserve"> продукции, которая для помещения под таможенные процедуры, предусматривающие возможность отчуждения или использования этой продукции в соответствии с ее назначением на территории Российской Федерации, подлежит обязательному подтверждению соответствия требованиям Федерального закона "Технический регламент о требованиях пожарной</w:t>
      </w:r>
      <w:proofErr w:type="gramEnd"/>
      <w:r>
        <w:t xml:space="preserve"> безопасности".</w:t>
      </w:r>
    </w:p>
    <w:p w:rsidR="004C4BDB" w:rsidRDefault="004C4BDB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2021 г.</w:t>
      </w:r>
    </w:p>
    <w:p w:rsidR="004C4BDB" w:rsidRDefault="004C4BDB">
      <w:pPr>
        <w:pStyle w:val="ConsPlusNormal"/>
        <w:jc w:val="both"/>
      </w:pPr>
    </w:p>
    <w:p w:rsidR="004C4BDB" w:rsidRDefault="004C4BDB">
      <w:pPr>
        <w:pStyle w:val="ConsPlusNormal"/>
        <w:jc w:val="right"/>
      </w:pPr>
      <w:r>
        <w:t>Председатель Правительства</w:t>
      </w:r>
    </w:p>
    <w:p w:rsidR="004C4BDB" w:rsidRDefault="004C4BDB">
      <w:pPr>
        <w:pStyle w:val="ConsPlusNormal"/>
        <w:jc w:val="right"/>
      </w:pPr>
      <w:r>
        <w:t>Российской Федерации</w:t>
      </w:r>
    </w:p>
    <w:p w:rsidR="004C4BDB" w:rsidRDefault="004C4BDB">
      <w:pPr>
        <w:pStyle w:val="ConsPlusNormal"/>
        <w:jc w:val="right"/>
      </w:pPr>
      <w:r>
        <w:t>М.МИШУСТИН</w:t>
      </w:r>
    </w:p>
    <w:p w:rsidR="004C4BDB" w:rsidRDefault="004C4BDB">
      <w:pPr>
        <w:pStyle w:val="ConsPlusNormal"/>
        <w:jc w:val="both"/>
      </w:pPr>
    </w:p>
    <w:p w:rsidR="004C4BDB" w:rsidRDefault="004C4BDB">
      <w:pPr>
        <w:pStyle w:val="ConsPlusNormal"/>
        <w:jc w:val="both"/>
      </w:pPr>
    </w:p>
    <w:p w:rsidR="004C4BDB" w:rsidRDefault="004C4BDB">
      <w:pPr>
        <w:pStyle w:val="ConsPlusNormal"/>
        <w:jc w:val="both"/>
      </w:pPr>
    </w:p>
    <w:p w:rsidR="004C4BDB" w:rsidRDefault="004C4BDB">
      <w:pPr>
        <w:pStyle w:val="ConsPlusNormal"/>
        <w:jc w:val="both"/>
      </w:pPr>
    </w:p>
    <w:p w:rsidR="004C4BDB" w:rsidRDefault="004C4BDB">
      <w:pPr>
        <w:pStyle w:val="ConsPlusNormal"/>
        <w:jc w:val="both"/>
      </w:pPr>
    </w:p>
    <w:p w:rsidR="004C4BDB" w:rsidRDefault="004C4BDB">
      <w:pPr>
        <w:pStyle w:val="ConsPlusNormal"/>
        <w:jc w:val="right"/>
        <w:outlineLvl w:val="0"/>
      </w:pPr>
      <w:r>
        <w:t>Утвержден</w:t>
      </w:r>
    </w:p>
    <w:p w:rsidR="004C4BDB" w:rsidRDefault="004C4BDB">
      <w:pPr>
        <w:pStyle w:val="ConsPlusNormal"/>
        <w:jc w:val="right"/>
      </w:pPr>
      <w:r>
        <w:t>распоряжением Правительства</w:t>
      </w:r>
    </w:p>
    <w:p w:rsidR="004C4BDB" w:rsidRDefault="004C4BDB">
      <w:pPr>
        <w:pStyle w:val="ConsPlusNormal"/>
        <w:jc w:val="right"/>
      </w:pPr>
      <w:r>
        <w:t>Российской Федерации</w:t>
      </w:r>
    </w:p>
    <w:p w:rsidR="004C4BDB" w:rsidRDefault="004C4BDB">
      <w:pPr>
        <w:pStyle w:val="ConsPlusNormal"/>
        <w:jc w:val="right"/>
      </w:pPr>
      <w:r>
        <w:t>от 29 декабря 2020 г. N 3646-р</w:t>
      </w:r>
    </w:p>
    <w:p w:rsidR="004C4BDB" w:rsidRDefault="004C4BDB">
      <w:pPr>
        <w:pStyle w:val="ConsPlusNormal"/>
        <w:jc w:val="both"/>
      </w:pPr>
    </w:p>
    <w:p w:rsidR="004C4BDB" w:rsidRDefault="004C4BDB">
      <w:pPr>
        <w:pStyle w:val="ConsPlusTitle"/>
        <w:jc w:val="center"/>
      </w:pPr>
      <w:bookmarkStart w:id="0" w:name="P22"/>
      <w:bookmarkEnd w:id="0"/>
      <w:r>
        <w:t>СПИСОК</w:t>
      </w:r>
    </w:p>
    <w:p w:rsidR="004C4BDB" w:rsidRDefault="004C4BDB">
      <w:pPr>
        <w:pStyle w:val="ConsPlusTitle"/>
        <w:jc w:val="center"/>
      </w:pPr>
      <w:r>
        <w:t xml:space="preserve">ПРОДУКЦИИ, КОТОРАЯ ДЛЯ ПОМЕЩЕНИЯ </w:t>
      </w:r>
      <w:proofErr w:type="gramStart"/>
      <w:r>
        <w:t>ПОД</w:t>
      </w:r>
      <w:proofErr w:type="gramEnd"/>
      <w:r>
        <w:t xml:space="preserve"> ТАМОЖЕННЫЕ</w:t>
      </w:r>
    </w:p>
    <w:p w:rsidR="004C4BDB" w:rsidRDefault="004C4BDB">
      <w:pPr>
        <w:pStyle w:val="ConsPlusTitle"/>
        <w:jc w:val="center"/>
      </w:pPr>
      <w:r>
        <w:t>ПРОЦЕДУРЫ, ПРЕДУСМАТРИВАЮЩИЕ ВОЗМОЖНОСТЬ ОТЧУЖДЕНИЯ</w:t>
      </w:r>
    </w:p>
    <w:p w:rsidR="004C4BDB" w:rsidRDefault="004C4BDB">
      <w:pPr>
        <w:pStyle w:val="ConsPlusTitle"/>
        <w:jc w:val="center"/>
      </w:pPr>
      <w:r>
        <w:t>ИЛИ ИСПОЛЬЗОВАНИЯ ЭТОЙ ПРОДУКЦИИ В СООТВЕТСТВИИ</w:t>
      </w:r>
    </w:p>
    <w:p w:rsidR="004C4BDB" w:rsidRDefault="004C4BDB">
      <w:pPr>
        <w:pStyle w:val="ConsPlusTitle"/>
        <w:jc w:val="center"/>
      </w:pPr>
      <w:r>
        <w:t>С ЕЕ НАЗНАЧЕНИЕМ НА ТЕРРИТОРИИ РОССИЙСКОЙ ФЕДЕРАЦИИ,</w:t>
      </w:r>
    </w:p>
    <w:p w:rsidR="004C4BDB" w:rsidRDefault="004C4BDB">
      <w:pPr>
        <w:pStyle w:val="ConsPlusTitle"/>
        <w:jc w:val="center"/>
      </w:pPr>
      <w:r>
        <w:t>ПОДЛЕЖИТ ОБЯЗАТЕЛЬНОМУ ПОДТВЕРЖДЕНИЮ СООТВЕТСТВИЯ</w:t>
      </w:r>
    </w:p>
    <w:p w:rsidR="004C4BDB" w:rsidRDefault="004C4BDB">
      <w:pPr>
        <w:pStyle w:val="ConsPlusTitle"/>
        <w:jc w:val="center"/>
      </w:pPr>
      <w:r>
        <w:t>ТРЕБОВАНИЯМ ФЕДЕРАЛЬНОГО ЗАКОНА "</w:t>
      </w:r>
      <w:proofErr w:type="gramStart"/>
      <w:r>
        <w:t>ТЕХНИЧЕСКИЙ</w:t>
      </w:r>
      <w:proofErr w:type="gramEnd"/>
    </w:p>
    <w:p w:rsidR="004C4BDB" w:rsidRDefault="004C4BDB">
      <w:pPr>
        <w:pStyle w:val="ConsPlusTitle"/>
        <w:jc w:val="center"/>
      </w:pPr>
      <w:r>
        <w:t>РЕГЛАМЕНТ О ТРЕБОВАНИЯХ ПОЖАРНОЙ БЕЗОПАСНОСТИ"</w:t>
      </w:r>
    </w:p>
    <w:p w:rsidR="004C4BDB" w:rsidRDefault="004C4B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551"/>
      </w:tblGrid>
      <w:tr w:rsidR="004C4BDB"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4BDB" w:rsidRDefault="004C4BDB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4BDB" w:rsidRDefault="004C4BDB">
            <w:pPr>
              <w:pStyle w:val="ConsPlusNormal"/>
              <w:jc w:val="center"/>
            </w:pPr>
            <w:r>
              <w:t xml:space="preserve">Код </w:t>
            </w:r>
            <w:hyperlink r:id="rId8" w:history="1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  <w:jc w:val="center"/>
              <w:outlineLvl w:val="1"/>
            </w:pPr>
            <w:r>
              <w:t>1. Устройства электротехнические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</w:pPr>
            <w:r>
              <w:t>Электрические кабели (не распространяющие горение, огнестойкие)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  <w:jc w:val="center"/>
            </w:pPr>
            <w:r>
              <w:t>8544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  <w:outlineLvl w:val="1"/>
            </w:pPr>
            <w:r>
              <w:t>2. Материалы строительные, отделочные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</w:pPr>
            <w:r>
              <w:t>Материалы отделочные и облицовочные: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r>
              <w:t>плиты из поливинилхлорида, блоки из поливинилхлорида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3918</w:t>
            </w:r>
          </w:p>
          <w:p w:rsidR="004C4BDB" w:rsidRDefault="004C4BDB">
            <w:pPr>
              <w:pStyle w:val="ConsPlusNormal"/>
              <w:jc w:val="center"/>
            </w:pPr>
            <w:r>
              <w:t>3919</w:t>
            </w:r>
          </w:p>
          <w:p w:rsidR="004C4BDB" w:rsidRDefault="004C4BDB">
            <w:pPr>
              <w:pStyle w:val="ConsPlusNormal"/>
              <w:jc w:val="center"/>
            </w:pPr>
            <w:r>
              <w:t>3920 43</w:t>
            </w:r>
          </w:p>
          <w:p w:rsidR="004C4BDB" w:rsidRDefault="004C4BDB">
            <w:pPr>
              <w:pStyle w:val="ConsPlusNormal"/>
              <w:jc w:val="center"/>
            </w:pPr>
            <w:r>
              <w:t>3920 49</w:t>
            </w:r>
          </w:p>
          <w:p w:rsidR="004C4BDB" w:rsidRDefault="004C4BDB">
            <w:pPr>
              <w:pStyle w:val="ConsPlusNormal"/>
              <w:jc w:val="center"/>
            </w:pPr>
            <w:r>
              <w:lastRenderedPageBreak/>
              <w:t>3921 12 000 0</w:t>
            </w:r>
          </w:p>
          <w:p w:rsidR="004C4BDB" w:rsidRDefault="004C4BDB">
            <w:pPr>
              <w:pStyle w:val="ConsPlusNormal"/>
              <w:jc w:val="center"/>
            </w:pPr>
            <w:r>
              <w:t>3921 90 600 0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r>
              <w:lastRenderedPageBreak/>
              <w:t>материалы пленочные отделочные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  <w:jc w:val="center"/>
            </w:pPr>
            <w:r>
              <w:t>3918</w:t>
            </w:r>
          </w:p>
          <w:p w:rsidR="004C4BDB" w:rsidRDefault="004C4BDB">
            <w:pPr>
              <w:pStyle w:val="ConsPlusNormal"/>
              <w:jc w:val="center"/>
            </w:pPr>
            <w:r>
              <w:t>3919 90 000 0</w:t>
            </w:r>
          </w:p>
          <w:p w:rsidR="004C4BDB" w:rsidRDefault="004C4BDB">
            <w:pPr>
              <w:pStyle w:val="ConsPlusNormal"/>
              <w:jc w:val="center"/>
            </w:pPr>
            <w:r>
              <w:t>3920</w:t>
            </w:r>
          </w:p>
          <w:p w:rsidR="004C4BDB" w:rsidRDefault="004C4BDB">
            <w:pPr>
              <w:pStyle w:val="ConsPlusNormal"/>
              <w:jc w:val="center"/>
            </w:pPr>
            <w:proofErr w:type="gramStart"/>
            <w:r>
              <w:t>(кроме</w:t>
            </w:r>
            <w:proofErr w:type="gramEnd"/>
          </w:p>
          <w:p w:rsidR="004C4BDB" w:rsidRDefault="004C4BDB">
            <w:pPr>
              <w:pStyle w:val="ConsPlusNormal"/>
              <w:jc w:val="center"/>
            </w:pPr>
            <w:r>
              <w:t>3920 71 000 0</w:t>
            </w:r>
          </w:p>
          <w:p w:rsidR="004C4BDB" w:rsidRDefault="004C4BDB">
            <w:pPr>
              <w:pStyle w:val="ConsPlusNormal"/>
              <w:jc w:val="center"/>
            </w:pPr>
            <w:r>
              <w:t>3920 73</w:t>
            </w:r>
          </w:p>
          <w:p w:rsidR="004C4BDB" w:rsidRDefault="004C4BDB">
            <w:pPr>
              <w:pStyle w:val="ConsPlusNormal"/>
              <w:jc w:val="center"/>
            </w:pPr>
            <w:proofErr w:type="gramStart"/>
            <w:r>
              <w:t>3920 79)</w:t>
            </w:r>
            <w:proofErr w:type="gramEnd"/>
          </w:p>
          <w:p w:rsidR="004C4BDB" w:rsidRDefault="004C4BDB">
            <w:pPr>
              <w:pStyle w:val="ConsPlusNormal"/>
              <w:jc w:val="center"/>
            </w:pPr>
            <w:r>
              <w:t>3921</w:t>
            </w:r>
          </w:p>
          <w:p w:rsidR="004C4BDB" w:rsidRDefault="004C4BDB">
            <w:pPr>
              <w:pStyle w:val="ConsPlusNormal"/>
              <w:jc w:val="center"/>
            </w:pPr>
            <w:proofErr w:type="gramStart"/>
            <w:r>
              <w:t>(кроме</w:t>
            </w:r>
            <w:proofErr w:type="gramEnd"/>
          </w:p>
          <w:p w:rsidR="004C4BDB" w:rsidRDefault="004C4BDB">
            <w:pPr>
              <w:pStyle w:val="ConsPlusNormal"/>
              <w:jc w:val="center"/>
            </w:pPr>
            <w:r>
              <w:t>3921 14 000 0)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proofErr w:type="gramStart"/>
            <w:r>
              <w:t>материалы отделочные для стен и потолков; обои из текстильных материалов и стекловолокна (включая ткани декоративные из стекловолокна), обои с лицевой стороной из текстильных материалов на бумажной основе и на основе из нетканых композиционных материалов, обои виниловые и флизелиновые на бумажной основе; материалы нетканые и текстильные, применяемые для отделки стен и потолков;</w:t>
            </w:r>
            <w:proofErr w:type="gramEnd"/>
            <w:r>
              <w:t xml:space="preserve"> материалы пленочные на основе полимеризационных смол (кроме обоев бумажных, а также материалов для производства корпусной мебели)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3918</w:t>
            </w:r>
          </w:p>
          <w:p w:rsidR="004C4BDB" w:rsidRDefault="004C4BDB">
            <w:pPr>
              <w:pStyle w:val="ConsPlusNormal"/>
              <w:jc w:val="center"/>
            </w:pPr>
            <w:r>
              <w:t>3919 90 000 0</w:t>
            </w:r>
          </w:p>
          <w:p w:rsidR="004C4BDB" w:rsidRDefault="004C4BDB">
            <w:pPr>
              <w:pStyle w:val="ConsPlusNormal"/>
              <w:jc w:val="center"/>
            </w:pPr>
            <w:r>
              <w:t>3920</w:t>
            </w:r>
          </w:p>
          <w:p w:rsidR="004C4BDB" w:rsidRDefault="004C4BDB">
            <w:pPr>
              <w:pStyle w:val="ConsPlusNormal"/>
              <w:jc w:val="center"/>
            </w:pPr>
            <w:proofErr w:type="gramStart"/>
            <w:r>
              <w:t>(кроме</w:t>
            </w:r>
            <w:proofErr w:type="gramEnd"/>
          </w:p>
          <w:p w:rsidR="004C4BDB" w:rsidRDefault="004C4BDB">
            <w:pPr>
              <w:pStyle w:val="ConsPlusNormal"/>
              <w:jc w:val="center"/>
            </w:pPr>
            <w:r>
              <w:t>3920 71 000 0</w:t>
            </w:r>
          </w:p>
          <w:p w:rsidR="004C4BDB" w:rsidRDefault="004C4BDB">
            <w:pPr>
              <w:pStyle w:val="ConsPlusNormal"/>
              <w:jc w:val="center"/>
            </w:pPr>
            <w:r>
              <w:t>3920 73</w:t>
            </w:r>
          </w:p>
          <w:p w:rsidR="004C4BDB" w:rsidRDefault="004C4BDB">
            <w:pPr>
              <w:pStyle w:val="ConsPlusNormal"/>
              <w:jc w:val="center"/>
            </w:pPr>
            <w:proofErr w:type="gramStart"/>
            <w:r>
              <w:t>3920 79)</w:t>
            </w:r>
            <w:proofErr w:type="gramEnd"/>
          </w:p>
          <w:p w:rsidR="004C4BDB" w:rsidRDefault="004C4BDB">
            <w:pPr>
              <w:pStyle w:val="ConsPlusNormal"/>
              <w:jc w:val="center"/>
            </w:pPr>
            <w:r>
              <w:t>3921</w:t>
            </w:r>
          </w:p>
          <w:p w:rsidR="004C4BDB" w:rsidRDefault="004C4BDB">
            <w:pPr>
              <w:pStyle w:val="ConsPlusNormal"/>
              <w:jc w:val="center"/>
            </w:pPr>
            <w:proofErr w:type="gramStart"/>
            <w:r>
              <w:t>(кроме</w:t>
            </w:r>
            <w:proofErr w:type="gramEnd"/>
          </w:p>
          <w:p w:rsidR="004C4BDB" w:rsidRDefault="004C4BDB">
            <w:pPr>
              <w:pStyle w:val="ConsPlusNormal"/>
              <w:jc w:val="center"/>
            </w:pPr>
            <w:r>
              <w:t>3921 14 000 0)</w:t>
            </w:r>
          </w:p>
          <w:p w:rsidR="004C4BDB" w:rsidRDefault="004C4BDB">
            <w:pPr>
              <w:pStyle w:val="ConsPlusNormal"/>
              <w:jc w:val="center"/>
            </w:pPr>
            <w:r>
              <w:t>4814 20 000 0</w:t>
            </w:r>
          </w:p>
          <w:p w:rsidR="004C4BDB" w:rsidRDefault="004C4BDB">
            <w:pPr>
              <w:pStyle w:val="ConsPlusNormal"/>
              <w:jc w:val="center"/>
            </w:pPr>
            <w:r>
              <w:t>4814 90 700</w:t>
            </w:r>
          </w:p>
          <w:p w:rsidR="004C4BDB" w:rsidRDefault="004C4BDB">
            <w:pPr>
              <w:pStyle w:val="ConsPlusNormal"/>
              <w:jc w:val="center"/>
            </w:pPr>
            <w:r>
              <w:t>5603</w:t>
            </w:r>
          </w:p>
          <w:p w:rsidR="004C4BDB" w:rsidRDefault="004C4BDB">
            <w:pPr>
              <w:pStyle w:val="ConsPlusNormal"/>
              <w:jc w:val="center"/>
            </w:pPr>
            <w:proofErr w:type="gramStart"/>
            <w:r>
              <w:t>(кроме</w:t>
            </w:r>
            <w:proofErr w:type="gramEnd"/>
          </w:p>
          <w:p w:rsidR="004C4BDB" w:rsidRDefault="004C4BDB">
            <w:pPr>
              <w:pStyle w:val="ConsPlusNormal"/>
              <w:jc w:val="center"/>
            </w:pPr>
            <w:r>
              <w:t>5603 14 100 1</w:t>
            </w:r>
          </w:p>
          <w:p w:rsidR="004C4BDB" w:rsidRDefault="004C4BDB">
            <w:pPr>
              <w:pStyle w:val="ConsPlusNormal"/>
              <w:jc w:val="center"/>
            </w:pPr>
            <w:r>
              <w:t>5603 94 100 1)</w:t>
            </w:r>
          </w:p>
          <w:p w:rsidR="004C4BDB" w:rsidRDefault="004C4BDB">
            <w:pPr>
              <w:pStyle w:val="ConsPlusNormal"/>
              <w:jc w:val="center"/>
            </w:pPr>
            <w:r>
              <w:t>5903</w:t>
            </w:r>
          </w:p>
          <w:p w:rsidR="004C4BDB" w:rsidRDefault="004C4BDB">
            <w:pPr>
              <w:pStyle w:val="ConsPlusNormal"/>
              <w:jc w:val="center"/>
            </w:pPr>
            <w:proofErr w:type="gramStart"/>
            <w:r>
              <w:t>(кроме</w:t>
            </w:r>
            <w:proofErr w:type="gramEnd"/>
          </w:p>
          <w:p w:rsidR="004C4BDB" w:rsidRDefault="004C4BDB">
            <w:pPr>
              <w:pStyle w:val="ConsPlusNormal"/>
              <w:jc w:val="center"/>
            </w:pPr>
            <w:r>
              <w:t>5903 10 900 1)</w:t>
            </w:r>
          </w:p>
          <w:p w:rsidR="004C4BDB" w:rsidRDefault="004C4BDB">
            <w:pPr>
              <w:pStyle w:val="ConsPlusNormal"/>
              <w:jc w:val="center"/>
            </w:pPr>
            <w:r>
              <w:t>5905 00</w:t>
            </w:r>
          </w:p>
          <w:p w:rsidR="004C4BDB" w:rsidRDefault="004C4BDB">
            <w:pPr>
              <w:pStyle w:val="ConsPlusNormal"/>
              <w:jc w:val="center"/>
            </w:pPr>
            <w:r>
              <w:t>7019 32 000</w:t>
            </w:r>
          </w:p>
          <w:p w:rsidR="004C4BDB" w:rsidRDefault="004C4BDB">
            <w:pPr>
              <w:pStyle w:val="ConsPlusNormal"/>
              <w:jc w:val="center"/>
            </w:pPr>
            <w:r>
              <w:t>7019 52 000 0</w:t>
            </w:r>
          </w:p>
          <w:p w:rsidR="004C4BDB" w:rsidRDefault="004C4BDB">
            <w:pPr>
              <w:pStyle w:val="ConsPlusNormal"/>
              <w:jc w:val="center"/>
            </w:pPr>
            <w:r>
              <w:t>7019 59 000 0</w:t>
            </w:r>
          </w:p>
          <w:p w:rsidR="004C4BDB" w:rsidRDefault="004C4BDB">
            <w:pPr>
              <w:pStyle w:val="ConsPlusNormal"/>
              <w:jc w:val="center"/>
            </w:pPr>
            <w:r>
              <w:t>7019 90 000</w:t>
            </w:r>
          </w:p>
          <w:p w:rsidR="004C4BDB" w:rsidRDefault="004C4BDB">
            <w:pPr>
              <w:pStyle w:val="ConsPlusNormal"/>
              <w:jc w:val="center"/>
            </w:pPr>
            <w:r>
              <w:t>7606 11 100 0</w:t>
            </w:r>
          </w:p>
          <w:p w:rsidR="004C4BDB" w:rsidRDefault="004C4BDB">
            <w:pPr>
              <w:pStyle w:val="ConsPlusNormal"/>
              <w:jc w:val="center"/>
            </w:pPr>
            <w:r>
              <w:t>7606 12 200 2</w:t>
            </w:r>
          </w:p>
          <w:p w:rsidR="004C4BDB" w:rsidRDefault="004C4BDB">
            <w:pPr>
              <w:pStyle w:val="ConsPlusNormal"/>
              <w:jc w:val="center"/>
            </w:pPr>
            <w:r>
              <w:t>7606 12 200 9</w:t>
            </w:r>
          </w:p>
          <w:p w:rsidR="004C4BDB" w:rsidRDefault="004C4BDB">
            <w:pPr>
              <w:pStyle w:val="ConsPlusNormal"/>
              <w:jc w:val="center"/>
            </w:pPr>
            <w:r>
              <w:t>7610 90 900 0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BDB" w:rsidRDefault="004C4BDB">
            <w:pPr>
              <w:pStyle w:val="ConsPlusNormal"/>
            </w:pPr>
            <w:r>
              <w:t>изделия профильно-погонажные из полимерных материалов, кроме профиля из вспененного полиэтилена, используемого для упаковки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  <w:jc w:val="center"/>
            </w:pPr>
            <w:r>
              <w:t>3916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</w:pPr>
            <w:r>
              <w:t>Материалы тепло- и звукоизоляционные: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BDB" w:rsidRDefault="004C4BDB">
            <w:pPr>
              <w:pStyle w:val="ConsPlusNormal"/>
            </w:pP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r>
              <w:t xml:space="preserve">изделия минераловатные на </w:t>
            </w:r>
            <w:proofErr w:type="gramStart"/>
            <w:r>
              <w:t>синтетическом</w:t>
            </w:r>
            <w:proofErr w:type="gramEnd"/>
            <w:r>
              <w:t xml:space="preserve"> связующем, плиты минераловатные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  <w:jc w:val="center"/>
            </w:pPr>
            <w:r>
              <w:t>6806</w:t>
            </w:r>
          </w:p>
          <w:p w:rsidR="004C4BDB" w:rsidRDefault="004C4BDB">
            <w:pPr>
              <w:pStyle w:val="ConsPlusNormal"/>
              <w:jc w:val="center"/>
            </w:pPr>
            <w:r>
              <w:t>(кроме 6806 10 000)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r>
              <w:t>маты минераловатные прошивные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6806</w:t>
            </w:r>
          </w:p>
          <w:p w:rsidR="004C4BDB" w:rsidRDefault="004C4BDB">
            <w:pPr>
              <w:pStyle w:val="ConsPlusNormal"/>
              <w:jc w:val="center"/>
            </w:pPr>
            <w:r>
              <w:t>(кроме 6806 10 000)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</w:pPr>
            <w:r>
              <w:lastRenderedPageBreak/>
              <w:t>утеплитель минераловатный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6808 00 000 0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</w:pPr>
            <w:r>
              <w:t>конструкции теплоизоляционные минераловатные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6808 00 000 0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</w:pPr>
            <w:r>
              <w:t>изделия минераловатные тепло- и звукоизоляционные прочие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6808 00 000 0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</w:pPr>
            <w:r>
              <w:t>материалы и изделия теплоизоляционные из пенополиуретанов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  <w:jc w:val="center"/>
            </w:pPr>
            <w:r>
              <w:t>3921 13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r>
              <w:t>плиты из стекловолокна, стекловаты и базальтового волокна тепло- и звукоизоляционные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6806 90 000 0</w:t>
            </w:r>
          </w:p>
          <w:p w:rsidR="004C4BDB" w:rsidRDefault="004C4BDB">
            <w:pPr>
              <w:pStyle w:val="ConsPlusNormal"/>
              <w:jc w:val="center"/>
            </w:pPr>
            <w:r>
              <w:t>6815 99 000</w:t>
            </w:r>
          </w:p>
          <w:p w:rsidR="004C4BDB" w:rsidRDefault="004C4BDB">
            <w:pPr>
              <w:pStyle w:val="ConsPlusNormal"/>
              <w:jc w:val="center"/>
            </w:pPr>
            <w:r>
              <w:t>7019 12 000 0</w:t>
            </w:r>
          </w:p>
          <w:p w:rsidR="004C4BDB" w:rsidRDefault="004C4BDB">
            <w:pPr>
              <w:pStyle w:val="ConsPlusNormal"/>
              <w:jc w:val="center"/>
            </w:pPr>
            <w:r>
              <w:t>7019 39 000 8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r>
              <w:t>маты из стекловолокна, стекловаты и теплоизоляционные из базальтового волокна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6806 90 000 0</w:t>
            </w:r>
          </w:p>
          <w:p w:rsidR="004C4BDB" w:rsidRDefault="004C4BDB">
            <w:pPr>
              <w:pStyle w:val="ConsPlusNormal"/>
              <w:jc w:val="center"/>
            </w:pPr>
            <w:r>
              <w:t>6815 99 000</w:t>
            </w:r>
          </w:p>
          <w:p w:rsidR="004C4BDB" w:rsidRDefault="004C4BDB">
            <w:pPr>
              <w:pStyle w:val="ConsPlusNormal"/>
              <w:jc w:val="center"/>
            </w:pPr>
            <w:r>
              <w:t>7019 12 000 0</w:t>
            </w:r>
          </w:p>
          <w:p w:rsidR="004C4BDB" w:rsidRDefault="004C4BDB">
            <w:pPr>
              <w:pStyle w:val="ConsPlusNormal"/>
              <w:jc w:val="center"/>
            </w:pPr>
            <w:r>
              <w:t>7019 31 000 0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r>
              <w:t>Покрытия пола: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r>
              <w:t>пластмассовые, резиновые наливные (композиции из эпоксидных, полиуретановых и иных смол, применяемые для изготовления полов методом окрашивания наливом), на основе бумаги или картона, ламинат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  <w:jc w:val="center"/>
            </w:pPr>
            <w:r>
              <w:t>3214 90 000 9</w:t>
            </w:r>
          </w:p>
          <w:p w:rsidR="004C4BDB" w:rsidRDefault="004C4BDB">
            <w:pPr>
              <w:pStyle w:val="ConsPlusNormal"/>
              <w:jc w:val="center"/>
            </w:pPr>
            <w:r>
              <w:t>3918 10 100 0</w:t>
            </w:r>
          </w:p>
          <w:p w:rsidR="004C4BDB" w:rsidRDefault="004C4BDB">
            <w:pPr>
              <w:pStyle w:val="ConsPlusNormal"/>
              <w:jc w:val="center"/>
            </w:pPr>
            <w:r>
              <w:t>3918 90 000 0</w:t>
            </w:r>
          </w:p>
          <w:p w:rsidR="004C4BDB" w:rsidRDefault="004C4BDB">
            <w:pPr>
              <w:pStyle w:val="ConsPlusNormal"/>
              <w:jc w:val="center"/>
            </w:pPr>
            <w:r>
              <w:t>3919 10 120 0</w:t>
            </w:r>
          </w:p>
          <w:p w:rsidR="004C4BDB" w:rsidRDefault="004C4BDB">
            <w:pPr>
              <w:pStyle w:val="ConsPlusNormal"/>
              <w:jc w:val="center"/>
            </w:pPr>
            <w:r>
              <w:t>3919 10 150 0</w:t>
            </w:r>
          </w:p>
          <w:p w:rsidR="004C4BDB" w:rsidRDefault="004C4BDB">
            <w:pPr>
              <w:pStyle w:val="ConsPlusNormal"/>
              <w:jc w:val="center"/>
            </w:pPr>
            <w:r>
              <w:t>3919 10 800 0</w:t>
            </w:r>
          </w:p>
          <w:p w:rsidR="004C4BDB" w:rsidRDefault="004C4BDB">
            <w:pPr>
              <w:pStyle w:val="ConsPlusNormal"/>
              <w:jc w:val="center"/>
            </w:pPr>
            <w:r>
              <w:t>3919 90 000 0</w:t>
            </w:r>
          </w:p>
          <w:p w:rsidR="004C4BDB" w:rsidRDefault="004C4BDB">
            <w:pPr>
              <w:pStyle w:val="ConsPlusNormal"/>
              <w:jc w:val="center"/>
            </w:pPr>
            <w:r>
              <w:t>3920 10 810 0</w:t>
            </w:r>
          </w:p>
          <w:p w:rsidR="004C4BDB" w:rsidRDefault="004C4BDB">
            <w:pPr>
              <w:pStyle w:val="ConsPlusNormal"/>
              <w:jc w:val="center"/>
            </w:pPr>
            <w:r>
              <w:t>3920 51 000 0</w:t>
            </w:r>
          </w:p>
          <w:p w:rsidR="004C4BDB" w:rsidRDefault="004C4BDB">
            <w:pPr>
              <w:pStyle w:val="ConsPlusNormal"/>
              <w:jc w:val="center"/>
            </w:pPr>
            <w:r>
              <w:t>3920 59 900 0</w:t>
            </w:r>
          </w:p>
          <w:p w:rsidR="004C4BDB" w:rsidRDefault="004C4BDB">
            <w:pPr>
              <w:pStyle w:val="ConsPlusNormal"/>
              <w:jc w:val="center"/>
            </w:pPr>
            <w:r>
              <w:t>3920 61 000 0</w:t>
            </w:r>
          </w:p>
          <w:p w:rsidR="004C4BDB" w:rsidRDefault="004C4BDB">
            <w:pPr>
              <w:pStyle w:val="ConsPlusNormal"/>
              <w:jc w:val="center"/>
            </w:pPr>
            <w:r>
              <w:t>3920 63 000 0</w:t>
            </w:r>
          </w:p>
          <w:p w:rsidR="004C4BDB" w:rsidRDefault="004C4BDB">
            <w:pPr>
              <w:pStyle w:val="ConsPlusNormal"/>
              <w:jc w:val="center"/>
            </w:pPr>
            <w:r>
              <w:t>3920 69 000 0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3920 91 000 0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3920 92 000 0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3920 93 000 0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3920 99 210 0</w:t>
            </w:r>
          </w:p>
          <w:p w:rsidR="004C4BDB" w:rsidRDefault="004C4BDB">
            <w:pPr>
              <w:pStyle w:val="ConsPlusNormal"/>
              <w:jc w:val="center"/>
            </w:pPr>
            <w:r>
              <w:t>3920 99 280 0</w:t>
            </w:r>
          </w:p>
          <w:p w:rsidR="004C4BDB" w:rsidRDefault="004C4BDB">
            <w:pPr>
              <w:pStyle w:val="ConsPlusNormal"/>
              <w:jc w:val="center"/>
            </w:pPr>
            <w:r>
              <w:t>3920 99 520 0</w:t>
            </w:r>
          </w:p>
          <w:p w:rsidR="004C4BDB" w:rsidRDefault="004C4BDB">
            <w:pPr>
              <w:pStyle w:val="ConsPlusNormal"/>
              <w:jc w:val="center"/>
            </w:pPr>
            <w:r>
              <w:t>3921 11 000 0</w:t>
            </w:r>
          </w:p>
          <w:p w:rsidR="004C4BDB" w:rsidRDefault="004C4BDB">
            <w:pPr>
              <w:pStyle w:val="ConsPlusNormal"/>
              <w:jc w:val="center"/>
            </w:pPr>
            <w:r>
              <w:t>3921 12 000 0</w:t>
            </w:r>
          </w:p>
          <w:p w:rsidR="004C4BDB" w:rsidRDefault="004C4BDB">
            <w:pPr>
              <w:pStyle w:val="ConsPlusNormal"/>
              <w:jc w:val="center"/>
            </w:pPr>
            <w:r>
              <w:t>3921 13 100 0</w:t>
            </w:r>
          </w:p>
          <w:p w:rsidR="004C4BDB" w:rsidRDefault="004C4BDB">
            <w:pPr>
              <w:pStyle w:val="ConsPlusNormal"/>
              <w:jc w:val="center"/>
            </w:pPr>
            <w:r>
              <w:t>3921 19 000 0</w:t>
            </w:r>
          </w:p>
          <w:p w:rsidR="004C4BDB" w:rsidRDefault="004C4BDB">
            <w:pPr>
              <w:pStyle w:val="ConsPlusNormal"/>
              <w:jc w:val="center"/>
            </w:pPr>
            <w:r>
              <w:t>3921 90 100 0</w:t>
            </w:r>
          </w:p>
          <w:p w:rsidR="004C4BDB" w:rsidRDefault="004C4BDB">
            <w:pPr>
              <w:pStyle w:val="ConsPlusNormal"/>
              <w:jc w:val="center"/>
            </w:pPr>
            <w:r>
              <w:t>3921 90 410 0</w:t>
            </w:r>
          </w:p>
          <w:p w:rsidR="004C4BDB" w:rsidRDefault="004C4BDB">
            <w:pPr>
              <w:pStyle w:val="ConsPlusNormal"/>
              <w:jc w:val="center"/>
            </w:pPr>
            <w:r>
              <w:t>3921 90 600 0</w:t>
            </w:r>
          </w:p>
          <w:p w:rsidR="004C4BDB" w:rsidRDefault="004C4BDB">
            <w:pPr>
              <w:pStyle w:val="ConsPlusNormal"/>
              <w:jc w:val="center"/>
            </w:pPr>
            <w:r>
              <w:t>4008 11 000 0</w:t>
            </w:r>
          </w:p>
          <w:p w:rsidR="004C4BDB" w:rsidRDefault="004C4BDB">
            <w:pPr>
              <w:pStyle w:val="ConsPlusNormal"/>
              <w:jc w:val="center"/>
            </w:pPr>
            <w:r>
              <w:t>4008 21 100 0</w:t>
            </w:r>
          </w:p>
          <w:p w:rsidR="004C4BDB" w:rsidRDefault="004C4BDB">
            <w:pPr>
              <w:pStyle w:val="ConsPlusNormal"/>
              <w:jc w:val="center"/>
            </w:pPr>
            <w:r>
              <w:t>4016 91 000 0</w:t>
            </w:r>
          </w:p>
          <w:p w:rsidR="004C4BDB" w:rsidRDefault="004C4BDB">
            <w:pPr>
              <w:pStyle w:val="ConsPlusNormal"/>
              <w:jc w:val="center"/>
            </w:pPr>
            <w:r>
              <w:t>4411</w:t>
            </w:r>
          </w:p>
          <w:p w:rsidR="004C4BDB" w:rsidRDefault="004C4BDB">
            <w:pPr>
              <w:pStyle w:val="ConsPlusNormal"/>
              <w:jc w:val="center"/>
            </w:pPr>
            <w:r>
              <w:t>4418 91 800 0</w:t>
            </w:r>
          </w:p>
          <w:p w:rsidR="004C4BDB" w:rsidRDefault="004C4BDB">
            <w:pPr>
              <w:pStyle w:val="ConsPlusNormal"/>
              <w:jc w:val="center"/>
            </w:pPr>
            <w:r>
              <w:t>4418 99 800 0</w:t>
            </w:r>
          </w:p>
          <w:p w:rsidR="004C4BDB" w:rsidRDefault="004C4BDB">
            <w:pPr>
              <w:pStyle w:val="ConsPlusNormal"/>
              <w:jc w:val="center"/>
            </w:pPr>
            <w:r>
              <w:t>4811 51 000 1</w:t>
            </w:r>
          </w:p>
          <w:p w:rsidR="004C4BDB" w:rsidRDefault="004C4BDB">
            <w:pPr>
              <w:pStyle w:val="ConsPlusNormal"/>
              <w:jc w:val="center"/>
            </w:pPr>
            <w:r>
              <w:t>4811 59 000 1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BDB" w:rsidRDefault="004C4BDB">
            <w:pPr>
              <w:pStyle w:val="ConsPlusNormal"/>
            </w:pPr>
            <w:r>
              <w:lastRenderedPageBreak/>
              <w:t>плитки для полов полимерные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BDB" w:rsidRDefault="004C4BDB">
            <w:pPr>
              <w:pStyle w:val="ConsPlusNormal"/>
              <w:jc w:val="center"/>
            </w:pPr>
            <w:r>
              <w:t>3918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BDB" w:rsidRDefault="004C4BDB">
            <w:pPr>
              <w:pStyle w:val="ConsPlusNormal"/>
              <w:jc w:val="center"/>
            </w:pPr>
            <w:r>
              <w:t>3919 90 000 0</w:t>
            </w:r>
          </w:p>
          <w:p w:rsidR="004C4BDB" w:rsidRDefault="004C4BDB">
            <w:pPr>
              <w:pStyle w:val="ConsPlusNormal"/>
              <w:jc w:val="center"/>
            </w:pPr>
            <w:r>
              <w:t>3920 10 810 0</w:t>
            </w:r>
          </w:p>
          <w:p w:rsidR="004C4BDB" w:rsidRDefault="004C4BDB">
            <w:pPr>
              <w:pStyle w:val="ConsPlusNormal"/>
              <w:jc w:val="center"/>
            </w:pPr>
            <w:r>
              <w:t>3920 51 000 0</w:t>
            </w:r>
          </w:p>
          <w:p w:rsidR="004C4BDB" w:rsidRDefault="004C4BDB">
            <w:pPr>
              <w:pStyle w:val="ConsPlusNormal"/>
              <w:jc w:val="center"/>
            </w:pPr>
            <w:r>
              <w:t>3920 59 900 0</w:t>
            </w:r>
          </w:p>
          <w:p w:rsidR="004C4BDB" w:rsidRDefault="004C4BDB">
            <w:pPr>
              <w:pStyle w:val="ConsPlusNormal"/>
              <w:jc w:val="center"/>
            </w:pPr>
            <w:r>
              <w:t>3920 61 000 0</w:t>
            </w:r>
          </w:p>
          <w:p w:rsidR="004C4BDB" w:rsidRDefault="004C4BDB">
            <w:pPr>
              <w:pStyle w:val="ConsPlusNormal"/>
              <w:jc w:val="center"/>
            </w:pPr>
            <w:r>
              <w:t>3920 63 000 0</w:t>
            </w:r>
          </w:p>
          <w:p w:rsidR="004C4BDB" w:rsidRDefault="004C4BDB">
            <w:pPr>
              <w:pStyle w:val="ConsPlusNormal"/>
              <w:jc w:val="center"/>
            </w:pPr>
            <w:r>
              <w:t>3920 69 000 0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3920 91 000 0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3920 92 000 0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3920 93 000 0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3920 99 280 0</w:t>
            </w:r>
          </w:p>
          <w:p w:rsidR="004C4BDB" w:rsidRDefault="004C4BDB">
            <w:pPr>
              <w:pStyle w:val="ConsPlusNormal"/>
              <w:jc w:val="center"/>
            </w:pPr>
            <w:r>
              <w:t>3920 99 590 0</w:t>
            </w:r>
          </w:p>
          <w:p w:rsidR="004C4BDB" w:rsidRDefault="004C4BDB">
            <w:pPr>
              <w:pStyle w:val="ConsPlusNormal"/>
              <w:jc w:val="center"/>
            </w:pPr>
            <w:r>
              <w:t>3921 11 000 0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3921 12 000 0</w:t>
            </w:r>
          </w:p>
          <w:p w:rsidR="004C4BDB" w:rsidRDefault="004C4BDB">
            <w:pPr>
              <w:pStyle w:val="ConsPlusNormal"/>
              <w:jc w:val="center"/>
            </w:pPr>
            <w:r>
              <w:t>3921 13 100 0</w:t>
            </w:r>
          </w:p>
          <w:p w:rsidR="004C4BDB" w:rsidRDefault="004C4BDB">
            <w:pPr>
              <w:pStyle w:val="ConsPlusNormal"/>
              <w:jc w:val="center"/>
            </w:pPr>
            <w:r>
              <w:t>3921 19 000 0</w:t>
            </w:r>
          </w:p>
          <w:p w:rsidR="004C4BDB" w:rsidRDefault="004C4BDB">
            <w:pPr>
              <w:pStyle w:val="ConsPlusNormal"/>
              <w:jc w:val="center"/>
            </w:pPr>
            <w:r>
              <w:t>3921 90 100 0</w:t>
            </w:r>
          </w:p>
          <w:p w:rsidR="004C4BDB" w:rsidRDefault="004C4BDB">
            <w:pPr>
              <w:pStyle w:val="ConsPlusNormal"/>
              <w:jc w:val="center"/>
            </w:pPr>
            <w:r>
              <w:t>3921 90 410 0</w:t>
            </w:r>
          </w:p>
          <w:p w:rsidR="004C4BDB" w:rsidRDefault="004C4BDB">
            <w:pPr>
              <w:pStyle w:val="ConsPlusNormal"/>
              <w:jc w:val="center"/>
            </w:pPr>
            <w:r>
              <w:t>3921 90 600 0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r>
              <w:t>линолеум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3918 10 900 0</w:t>
            </w:r>
          </w:p>
          <w:p w:rsidR="004C4BDB" w:rsidRDefault="004C4BDB">
            <w:pPr>
              <w:pStyle w:val="ConsPlusNormal"/>
              <w:jc w:val="center"/>
            </w:pPr>
            <w:r>
              <w:t>3918 90 000 0</w:t>
            </w:r>
          </w:p>
          <w:p w:rsidR="004C4BDB" w:rsidRDefault="004C4BDB">
            <w:pPr>
              <w:pStyle w:val="ConsPlusNormal"/>
              <w:jc w:val="center"/>
            </w:pPr>
            <w:r>
              <w:t>5904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r>
              <w:t>ковровые покрытия, дорожки напольные, кроме в виде пластин максимальной площадью 0,3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ковриков для ванных комнат, придверных ковриков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5702 31 800 0</w:t>
            </w:r>
          </w:p>
          <w:p w:rsidR="004C4BDB" w:rsidRDefault="004C4BDB">
            <w:pPr>
              <w:pStyle w:val="ConsPlusNormal"/>
              <w:jc w:val="center"/>
            </w:pPr>
            <w:r>
              <w:t>5702 32 900 0</w:t>
            </w:r>
          </w:p>
          <w:p w:rsidR="004C4BDB" w:rsidRDefault="004C4BDB">
            <w:pPr>
              <w:pStyle w:val="ConsPlusNormal"/>
              <w:jc w:val="center"/>
            </w:pPr>
            <w:r>
              <w:t>5703</w:t>
            </w:r>
          </w:p>
          <w:p w:rsidR="004C4BDB" w:rsidRDefault="004C4BDB">
            <w:pPr>
              <w:pStyle w:val="ConsPlusNormal"/>
              <w:jc w:val="center"/>
            </w:pPr>
            <w:r>
              <w:t>5704 20 000 0</w:t>
            </w:r>
          </w:p>
          <w:p w:rsidR="004C4BDB" w:rsidRDefault="004C4BDB">
            <w:pPr>
              <w:pStyle w:val="ConsPlusNormal"/>
              <w:jc w:val="center"/>
            </w:pPr>
            <w:r>
              <w:t>5704 90 000 0</w:t>
            </w:r>
          </w:p>
          <w:p w:rsidR="004C4BDB" w:rsidRDefault="004C4BDB">
            <w:pPr>
              <w:pStyle w:val="ConsPlusNormal"/>
              <w:jc w:val="center"/>
            </w:pPr>
            <w:r>
              <w:t>5705 00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BDB" w:rsidRDefault="004C4BDB">
            <w:pPr>
              <w:pStyle w:val="ConsPlusNormal"/>
            </w:pPr>
            <w:r>
              <w:t>Кровельные и гидроизоляционные материалы: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C4BDB" w:rsidRDefault="004C4BDB">
            <w:pPr>
              <w:pStyle w:val="ConsPlusNormal"/>
            </w:pPr>
            <w:r>
              <w:t>материалы рулонные кровельные и гидроизоляционные (материалы мягкие кровельные и изоляционные) (системы, включающие в себя хотя бы один материал из указанных кодов)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BDB" w:rsidRDefault="004C4BDB">
            <w:pPr>
              <w:pStyle w:val="ConsPlusNormal"/>
              <w:jc w:val="center"/>
            </w:pPr>
            <w:r>
              <w:t>3919 90 000 0</w:t>
            </w:r>
          </w:p>
          <w:p w:rsidR="004C4BDB" w:rsidRDefault="004C4BDB">
            <w:pPr>
              <w:pStyle w:val="ConsPlusNormal"/>
              <w:jc w:val="center"/>
            </w:pPr>
            <w:r>
              <w:t>3920 10 810 0</w:t>
            </w:r>
          </w:p>
          <w:p w:rsidR="004C4BDB" w:rsidRDefault="004C4BDB">
            <w:pPr>
              <w:pStyle w:val="ConsPlusNormal"/>
              <w:jc w:val="center"/>
            </w:pPr>
            <w:r>
              <w:t>3920 51 000 0</w:t>
            </w:r>
          </w:p>
          <w:p w:rsidR="004C4BDB" w:rsidRDefault="004C4BDB">
            <w:pPr>
              <w:pStyle w:val="ConsPlusNormal"/>
              <w:jc w:val="center"/>
            </w:pPr>
            <w:r>
              <w:t>3920 59 900 0</w:t>
            </w:r>
          </w:p>
          <w:p w:rsidR="004C4BDB" w:rsidRDefault="004C4BDB">
            <w:pPr>
              <w:pStyle w:val="ConsPlusNormal"/>
              <w:jc w:val="center"/>
            </w:pPr>
            <w:r>
              <w:t>3920 61 000 0</w:t>
            </w:r>
          </w:p>
          <w:p w:rsidR="004C4BDB" w:rsidRDefault="004C4BDB">
            <w:pPr>
              <w:pStyle w:val="ConsPlusNormal"/>
              <w:jc w:val="center"/>
            </w:pPr>
            <w:r>
              <w:t>3920 63 000 0</w:t>
            </w:r>
          </w:p>
          <w:p w:rsidR="004C4BDB" w:rsidRDefault="004C4BDB">
            <w:pPr>
              <w:pStyle w:val="ConsPlusNormal"/>
              <w:jc w:val="center"/>
            </w:pPr>
            <w:r>
              <w:t>3920 69 000 0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3920 91 000 0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3920 92 000 0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3920 93 000 0</w:t>
            </w:r>
          </w:p>
          <w:p w:rsidR="004C4BDB" w:rsidRDefault="004C4BDB">
            <w:pPr>
              <w:pStyle w:val="ConsPlusNormal"/>
              <w:jc w:val="center"/>
            </w:pPr>
            <w:r>
              <w:t>3920 99 210 0</w:t>
            </w:r>
          </w:p>
          <w:p w:rsidR="004C4BDB" w:rsidRDefault="004C4BDB">
            <w:pPr>
              <w:pStyle w:val="ConsPlusNormal"/>
              <w:jc w:val="center"/>
            </w:pPr>
            <w:r>
              <w:t>3920 99 280 0</w:t>
            </w:r>
          </w:p>
          <w:p w:rsidR="004C4BDB" w:rsidRDefault="004C4BDB">
            <w:pPr>
              <w:pStyle w:val="ConsPlusNormal"/>
              <w:jc w:val="center"/>
            </w:pPr>
            <w:r>
              <w:t>3920 99 520 0</w:t>
            </w:r>
          </w:p>
          <w:p w:rsidR="004C4BDB" w:rsidRDefault="004C4BDB">
            <w:pPr>
              <w:pStyle w:val="ConsPlusNormal"/>
              <w:jc w:val="center"/>
            </w:pPr>
            <w:r>
              <w:t>3921 11 000 0</w:t>
            </w:r>
          </w:p>
          <w:p w:rsidR="004C4BDB" w:rsidRDefault="004C4BDB">
            <w:pPr>
              <w:pStyle w:val="ConsPlusNormal"/>
              <w:jc w:val="center"/>
            </w:pPr>
            <w:r>
              <w:t>3921 12 000 0</w:t>
            </w:r>
          </w:p>
          <w:p w:rsidR="004C4BDB" w:rsidRDefault="004C4BDB">
            <w:pPr>
              <w:pStyle w:val="ConsPlusNormal"/>
              <w:jc w:val="center"/>
            </w:pPr>
            <w:r>
              <w:t>3921 13 100 0</w:t>
            </w:r>
          </w:p>
          <w:p w:rsidR="004C4BDB" w:rsidRDefault="004C4BDB">
            <w:pPr>
              <w:pStyle w:val="ConsPlusNormal"/>
              <w:jc w:val="center"/>
            </w:pPr>
            <w:r>
              <w:t>3921 19 000 0</w:t>
            </w:r>
          </w:p>
          <w:p w:rsidR="004C4BDB" w:rsidRDefault="004C4BDB">
            <w:pPr>
              <w:pStyle w:val="ConsPlusNormal"/>
              <w:jc w:val="center"/>
            </w:pPr>
            <w:r>
              <w:t>3921 90 100 0</w:t>
            </w:r>
          </w:p>
          <w:p w:rsidR="004C4BDB" w:rsidRDefault="004C4BDB">
            <w:pPr>
              <w:pStyle w:val="ConsPlusNormal"/>
              <w:jc w:val="center"/>
            </w:pPr>
            <w:r>
              <w:lastRenderedPageBreak/>
              <w:t>3921 90 410 0</w:t>
            </w:r>
          </w:p>
          <w:p w:rsidR="004C4BDB" w:rsidRDefault="004C4BDB">
            <w:pPr>
              <w:pStyle w:val="ConsPlusNormal"/>
              <w:jc w:val="center"/>
            </w:pPr>
            <w:r>
              <w:t>3921 90 600 0</w:t>
            </w:r>
          </w:p>
          <w:p w:rsidR="004C4BDB" w:rsidRDefault="004C4BDB">
            <w:pPr>
              <w:pStyle w:val="ConsPlusNormal"/>
              <w:jc w:val="center"/>
            </w:pPr>
            <w:r>
              <w:t>6807 10 000</w:t>
            </w:r>
          </w:p>
        </w:tc>
      </w:tr>
      <w:tr w:rsidR="004C4B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BDB" w:rsidRDefault="004C4BDB">
            <w:pPr>
              <w:pStyle w:val="ConsPlusNormal"/>
            </w:pPr>
            <w:r>
              <w:lastRenderedPageBreak/>
              <w:t>материалы листовые, включая листы битумные, резинобитумные и резинотекстильные (системы, включающие в себя хотя бы один материал из указанных кодов)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4BDB" w:rsidRDefault="004C4BDB">
            <w:pPr>
              <w:pStyle w:val="ConsPlusNormal"/>
              <w:jc w:val="center"/>
            </w:pPr>
            <w:r>
              <w:t>4008 11 000 0</w:t>
            </w:r>
          </w:p>
          <w:p w:rsidR="004C4BDB" w:rsidRDefault="004C4BDB">
            <w:pPr>
              <w:pStyle w:val="ConsPlusNormal"/>
              <w:jc w:val="center"/>
            </w:pPr>
            <w:r>
              <w:t>4008 19 000 0</w:t>
            </w:r>
          </w:p>
          <w:p w:rsidR="004C4BDB" w:rsidRDefault="004C4BDB">
            <w:pPr>
              <w:pStyle w:val="ConsPlusNormal"/>
              <w:jc w:val="center"/>
            </w:pPr>
            <w:r>
              <w:t>6807 10 000</w:t>
            </w:r>
          </w:p>
        </w:tc>
      </w:tr>
    </w:tbl>
    <w:p w:rsidR="004C4BDB" w:rsidRDefault="004C4BDB">
      <w:pPr>
        <w:pStyle w:val="ConsPlusNormal"/>
        <w:jc w:val="both"/>
      </w:pPr>
    </w:p>
    <w:p w:rsidR="004C4BDB" w:rsidRDefault="004C4BDB">
      <w:pPr>
        <w:pStyle w:val="ConsPlusNormal"/>
        <w:ind w:firstLine="540"/>
        <w:jc w:val="both"/>
      </w:pPr>
      <w:r>
        <w:t xml:space="preserve">Примечание. Для целей применения настоящего списка необходимо пользоваться наименованием продукции и кодом </w:t>
      </w:r>
      <w:hyperlink r:id="rId9" w:history="1">
        <w:r>
          <w:rPr>
            <w:color w:val="0000FF"/>
          </w:rPr>
          <w:t>ТН</w:t>
        </w:r>
      </w:hyperlink>
      <w:r>
        <w:t xml:space="preserve"> ВЭД ЕАЭС.</w:t>
      </w:r>
    </w:p>
    <w:p w:rsidR="004C4BDB" w:rsidRDefault="004C4BDB">
      <w:pPr>
        <w:pStyle w:val="ConsPlusNormal"/>
        <w:jc w:val="both"/>
      </w:pPr>
    </w:p>
    <w:p w:rsidR="004C4BDB" w:rsidRDefault="004C4BDB">
      <w:pPr>
        <w:pStyle w:val="ConsPlusNormal"/>
        <w:jc w:val="both"/>
      </w:pPr>
    </w:p>
    <w:p w:rsidR="004C4BDB" w:rsidRDefault="004C4B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6541" w:rsidRDefault="004C4BDB">
      <w:bookmarkStart w:id="1" w:name="_GoBack"/>
      <w:bookmarkEnd w:id="1"/>
    </w:p>
    <w:sectPr w:rsidR="00A66541" w:rsidSect="0038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DB"/>
    <w:rsid w:val="004C4BDB"/>
    <w:rsid w:val="004E39D5"/>
    <w:rsid w:val="00D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4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B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4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B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2A88809954B599A9D518EF619499DDA1080CE550A4336DCF5E9B55D2E1664ED1E367A9EC48122AC3A53ADC34E0859D815F58165A138CZ8i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2A88809954B599A9D518EF619499DDA10E00E850A8336DCF5E9B55D2E1664ED1E367ABE4431229CAFA3FC925B889999A415C0C46118E85ZCi9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2A88809954B599A9D518EF619499DDA10806E152AB336DCF5E9B55D2E1664ED1E367A8EC451B7F99B53E9560E89A989B415E085AZ1i2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2A88809954B599A9D518EF619499DDA1080CE550A4336DCF5E9B55D2E1664ED1E367A9EC48122AC3A53ADC34E0859D815F58165A138CZ8i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- Зайцев С.А.</dc:creator>
  <cp:lastModifiedBy>главный специалист - Зайцев С.А.</cp:lastModifiedBy>
  <cp:revision>1</cp:revision>
  <dcterms:created xsi:type="dcterms:W3CDTF">2021-04-15T15:34:00Z</dcterms:created>
  <dcterms:modified xsi:type="dcterms:W3CDTF">2021-04-15T15:34:00Z</dcterms:modified>
</cp:coreProperties>
</file>